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35F434" w14:textId="1885947B" w:rsidR="001E4276" w:rsidRPr="001E4276" w:rsidRDefault="009C524A" w:rsidP="001E4276">
      <w:pPr>
        <w:pStyle w:val="Heading4"/>
        <w:jc w:val="center"/>
        <w:rPr>
          <w:rFonts w:ascii="Times New Roman" w:hAnsi="Times New Roman"/>
        </w:rPr>
      </w:pPr>
      <w:r>
        <w:rPr>
          <w:rFonts w:ascii="Times New Roman" w:hAnsi="Times New Roman"/>
        </w:rPr>
        <w:t>Partner Organization</w:t>
      </w:r>
      <w:r w:rsidR="00C436EA">
        <w:rPr>
          <w:rFonts w:ascii="Times New Roman" w:hAnsi="Times New Roman"/>
        </w:rPr>
        <w:t xml:space="preserve"> Agreement</w:t>
      </w:r>
      <w:r w:rsidR="00B927A6">
        <w:rPr>
          <w:rFonts w:ascii="Times New Roman" w:hAnsi="Times New Roman"/>
        </w:rPr>
        <w:t xml:space="preserve"> 202</w:t>
      </w:r>
      <w:r w:rsidR="006E07D1">
        <w:rPr>
          <w:rFonts w:ascii="Times New Roman" w:hAnsi="Times New Roman"/>
        </w:rPr>
        <w:t>5</w:t>
      </w:r>
      <w:r w:rsidR="00B927A6">
        <w:rPr>
          <w:rFonts w:ascii="Times New Roman" w:hAnsi="Times New Roman"/>
        </w:rPr>
        <w:t>-202</w:t>
      </w:r>
      <w:r w:rsidR="006E07D1">
        <w:rPr>
          <w:rFonts w:ascii="Times New Roman" w:hAnsi="Times New Roman"/>
        </w:rPr>
        <w:t>6</w:t>
      </w:r>
    </w:p>
    <w:p w14:paraId="63E65B3C" w14:textId="77777777" w:rsidR="000660B3" w:rsidRPr="001E4276" w:rsidRDefault="000660B3" w:rsidP="000660B3">
      <w:pPr>
        <w:rPr>
          <w:sz w:val="24"/>
          <w:szCs w:val="24"/>
        </w:rPr>
      </w:pPr>
    </w:p>
    <w:p w14:paraId="1746FFAA" w14:textId="0547FD33" w:rsidR="00446946" w:rsidRPr="00387E4F" w:rsidRDefault="006B3B8B" w:rsidP="003156DA">
      <w:pPr>
        <w:jc w:val="both"/>
        <w:rPr>
          <w:sz w:val="24"/>
          <w:szCs w:val="24"/>
        </w:rPr>
      </w:pPr>
      <w:r w:rsidRPr="006B3B8B">
        <w:rPr>
          <w:sz w:val="24"/>
          <w:szCs w:val="24"/>
        </w:rPr>
        <w:t>PBSC matches law student volunteers</w:t>
      </w:r>
      <w:r w:rsidR="0016208F">
        <w:rPr>
          <w:sz w:val="24"/>
          <w:szCs w:val="24"/>
        </w:rPr>
        <w:t xml:space="preserve"> (“Student Volunteers”) </w:t>
      </w:r>
      <w:r w:rsidRPr="006B3B8B">
        <w:rPr>
          <w:sz w:val="24"/>
          <w:szCs w:val="24"/>
        </w:rPr>
        <w:t xml:space="preserve">to </w:t>
      </w:r>
      <w:r w:rsidR="0016208F">
        <w:rPr>
          <w:sz w:val="24"/>
          <w:szCs w:val="24"/>
        </w:rPr>
        <w:t>P</w:t>
      </w:r>
      <w:r w:rsidRPr="006B3B8B">
        <w:rPr>
          <w:sz w:val="24"/>
          <w:szCs w:val="24"/>
        </w:rPr>
        <w:t xml:space="preserve">artner </w:t>
      </w:r>
      <w:r w:rsidR="0016208F">
        <w:rPr>
          <w:sz w:val="24"/>
          <w:szCs w:val="24"/>
        </w:rPr>
        <w:t>O</w:t>
      </w:r>
      <w:r w:rsidRPr="006B3B8B">
        <w:rPr>
          <w:sz w:val="24"/>
          <w:szCs w:val="24"/>
        </w:rPr>
        <w:t xml:space="preserve">rganizations to provide free legal support to people and </w:t>
      </w:r>
      <w:r w:rsidRPr="00387E4F">
        <w:rPr>
          <w:sz w:val="24"/>
          <w:szCs w:val="24"/>
        </w:rPr>
        <w:t xml:space="preserve">communities facing barriers to justice. </w:t>
      </w:r>
      <w:r w:rsidR="0016208F" w:rsidRPr="00387E4F">
        <w:rPr>
          <w:sz w:val="24"/>
          <w:szCs w:val="24"/>
        </w:rPr>
        <w:t>Student Volunteers</w:t>
      </w:r>
      <w:r w:rsidR="001E4276" w:rsidRPr="00387E4F">
        <w:rPr>
          <w:sz w:val="24"/>
          <w:szCs w:val="24"/>
        </w:rPr>
        <w:t xml:space="preserve"> are not qualified lawyers. They do not hold professional liability insurance, cannot provide legal advice</w:t>
      </w:r>
      <w:r w:rsidR="00B059AA" w:rsidRPr="00387E4F">
        <w:rPr>
          <w:sz w:val="24"/>
          <w:szCs w:val="24"/>
        </w:rPr>
        <w:t>,</w:t>
      </w:r>
      <w:r w:rsidR="001E4276" w:rsidRPr="00387E4F">
        <w:rPr>
          <w:sz w:val="24"/>
          <w:szCs w:val="24"/>
        </w:rPr>
        <w:t xml:space="preserve"> and cannot hold themselves out as lawyers or legal professionals. For these reasons, all</w:t>
      </w:r>
      <w:r w:rsidR="0016208F" w:rsidRPr="00387E4F">
        <w:rPr>
          <w:sz w:val="24"/>
          <w:szCs w:val="24"/>
        </w:rPr>
        <w:t xml:space="preserve"> Student Volunteers</w:t>
      </w:r>
      <w:r w:rsidR="00597906" w:rsidRPr="00387E4F">
        <w:rPr>
          <w:sz w:val="24"/>
          <w:szCs w:val="24"/>
        </w:rPr>
        <w:t xml:space="preserve"> </w:t>
      </w:r>
      <w:r w:rsidR="001E4276" w:rsidRPr="00387E4F">
        <w:rPr>
          <w:sz w:val="24"/>
          <w:szCs w:val="24"/>
        </w:rPr>
        <w:t>must work under the supervision of</w:t>
      </w:r>
      <w:r w:rsidR="003A1283" w:rsidRPr="00387E4F">
        <w:rPr>
          <w:sz w:val="24"/>
          <w:szCs w:val="24"/>
        </w:rPr>
        <w:t xml:space="preserve"> a Lawyer Supervisor. </w:t>
      </w:r>
      <w:r w:rsidR="00D25FB8" w:rsidRPr="00387E4F">
        <w:rPr>
          <w:sz w:val="24"/>
          <w:szCs w:val="24"/>
        </w:rPr>
        <w:t>In general, Student Volunteers are required to work under the supervision of a qualified lawyer who possesses professional liability insurance (“Lawyer Supervisor – Insured”) for all project types.</w:t>
      </w:r>
      <w:r w:rsidR="003A1283" w:rsidRPr="00387E4F">
        <w:rPr>
          <w:sz w:val="24"/>
          <w:szCs w:val="24"/>
        </w:rPr>
        <w:t xml:space="preserve"> In limited circumstances, on public legal education and research projects</w:t>
      </w:r>
      <w:r w:rsidR="00D25FB8" w:rsidRPr="00387E4F">
        <w:rPr>
          <w:sz w:val="24"/>
          <w:szCs w:val="24"/>
        </w:rPr>
        <w:t xml:space="preserve"> only</w:t>
      </w:r>
      <w:r w:rsidR="003A1283" w:rsidRPr="00387E4F">
        <w:rPr>
          <w:sz w:val="24"/>
          <w:szCs w:val="24"/>
        </w:rPr>
        <w:t xml:space="preserve">, Student Volunteers may be supervised by an experienced lawyer who is </w:t>
      </w:r>
      <w:r w:rsidR="00D90FFD" w:rsidRPr="00387E4F">
        <w:rPr>
          <w:sz w:val="24"/>
          <w:szCs w:val="24"/>
        </w:rPr>
        <w:t>deemed a “Lawyer Supervisor –Expert” by PBSC.</w:t>
      </w:r>
      <w:r w:rsidR="00600832" w:rsidRPr="00387E4F">
        <w:rPr>
          <w:sz w:val="24"/>
          <w:szCs w:val="24"/>
        </w:rPr>
        <w:t xml:space="preserve"> Th</w:t>
      </w:r>
      <w:r w:rsidR="0016208F" w:rsidRPr="00387E4F">
        <w:rPr>
          <w:sz w:val="24"/>
          <w:szCs w:val="24"/>
        </w:rPr>
        <w:t>e Lawyer Supervisor</w:t>
      </w:r>
      <w:r w:rsidR="003A1283" w:rsidRPr="00387E4F">
        <w:rPr>
          <w:sz w:val="24"/>
          <w:szCs w:val="24"/>
        </w:rPr>
        <w:t xml:space="preserve"> </w:t>
      </w:r>
      <w:r w:rsidR="00600832" w:rsidRPr="00387E4F">
        <w:rPr>
          <w:sz w:val="24"/>
          <w:szCs w:val="24"/>
        </w:rPr>
        <w:t xml:space="preserve">is responsible for </w:t>
      </w:r>
      <w:r w:rsidR="0016208F" w:rsidRPr="00387E4F">
        <w:rPr>
          <w:sz w:val="24"/>
          <w:szCs w:val="24"/>
        </w:rPr>
        <w:t>providing regular supervision</w:t>
      </w:r>
      <w:r w:rsidR="00600832" w:rsidRPr="00387E4F">
        <w:rPr>
          <w:sz w:val="24"/>
          <w:szCs w:val="24"/>
        </w:rPr>
        <w:t xml:space="preserve"> and approving</w:t>
      </w:r>
      <w:r w:rsidR="0016208F" w:rsidRPr="00387E4F">
        <w:rPr>
          <w:sz w:val="24"/>
          <w:szCs w:val="24"/>
        </w:rPr>
        <w:t xml:space="preserve"> the</w:t>
      </w:r>
      <w:r w:rsidR="00600832" w:rsidRPr="00387E4F">
        <w:rPr>
          <w:sz w:val="24"/>
          <w:szCs w:val="24"/>
        </w:rPr>
        <w:t xml:space="preserve"> work</w:t>
      </w:r>
      <w:r w:rsidR="00597906" w:rsidRPr="00387E4F">
        <w:rPr>
          <w:sz w:val="24"/>
          <w:szCs w:val="24"/>
        </w:rPr>
        <w:t xml:space="preserve"> of </w:t>
      </w:r>
      <w:r w:rsidR="0016208F" w:rsidRPr="00387E4F">
        <w:rPr>
          <w:sz w:val="24"/>
          <w:szCs w:val="24"/>
        </w:rPr>
        <w:t xml:space="preserve">Student Volunteers. </w:t>
      </w:r>
    </w:p>
    <w:p w14:paraId="19CAE1B2" w14:textId="77777777" w:rsidR="00600832" w:rsidRDefault="00600832" w:rsidP="003156DA">
      <w:pPr>
        <w:jc w:val="both"/>
        <w:rPr>
          <w:sz w:val="24"/>
          <w:szCs w:val="24"/>
        </w:rPr>
      </w:pPr>
    </w:p>
    <w:p w14:paraId="17412157" w14:textId="77777777" w:rsidR="006B77E0" w:rsidRPr="00C436EA" w:rsidRDefault="006B77E0" w:rsidP="003156DA">
      <w:pPr>
        <w:jc w:val="both"/>
        <w:rPr>
          <w:i/>
          <w:sz w:val="24"/>
          <w:szCs w:val="24"/>
        </w:rPr>
      </w:pPr>
      <w:r w:rsidRPr="00F77AF4">
        <w:rPr>
          <w:i/>
          <w:sz w:val="24"/>
          <w:szCs w:val="24"/>
        </w:rPr>
        <w:t>PBSC respects your privacy. The informat</w:t>
      </w:r>
      <w:r>
        <w:rPr>
          <w:i/>
          <w:sz w:val="24"/>
          <w:szCs w:val="24"/>
        </w:rPr>
        <w:t>ion i</w:t>
      </w:r>
      <w:r w:rsidRPr="00F77AF4">
        <w:rPr>
          <w:i/>
          <w:sz w:val="24"/>
          <w:szCs w:val="24"/>
        </w:rPr>
        <w:t>n this form is collected and used for the purpose of administering PBSC, which may include the operation and development of PBSC programs through the local and National offices, communication with and reporting to PBSC members, law schools and funders</w:t>
      </w:r>
      <w:r>
        <w:rPr>
          <w:i/>
          <w:sz w:val="24"/>
          <w:szCs w:val="24"/>
        </w:rPr>
        <w:t>, evaluating PBSC</w:t>
      </w:r>
      <w:r w:rsidRPr="00F77AF4">
        <w:rPr>
          <w:i/>
          <w:sz w:val="24"/>
          <w:szCs w:val="24"/>
        </w:rPr>
        <w:t xml:space="preserve"> program</w:t>
      </w:r>
      <w:r>
        <w:rPr>
          <w:i/>
          <w:sz w:val="24"/>
          <w:szCs w:val="24"/>
        </w:rPr>
        <w:t>s</w:t>
      </w:r>
      <w:r w:rsidRPr="00F77AF4">
        <w:rPr>
          <w:i/>
          <w:sz w:val="24"/>
          <w:szCs w:val="24"/>
        </w:rPr>
        <w:t xml:space="preserve"> and program publicity. PBSC will protect the information in accordance with </w:t>
      </w:r>
      <w:proofErr w:type="gramStart"/>
      <w:r w:rsidRPr="00F77AF4">
        <w:rPr>
          <w:i/>
          <w:sz w:val="24"/>
          <w:szCs w:val="24"/>
        </w:rPr>
        <w:t>any and all</w:t>
      </w:r>
      <w:proofErr w:type="gramEnd"/>
      <w:r w:rsidRPr="00F77AF4">
        <w:rPr>
          <w:i/>
          <w:sz w:val="24"/>
          <w:szCs w:val="24"/>
        </w:rPr>
        <w:t xml:space="preserve"> applicable privacy legislation.  Any questions can be directed to </w:t>
      </w:r>
      <w:r w:rsidR="006B3B8B" w:rsidRPr="00D54447">
        <w:rPr>
          <w:i/>
          <w:sz w:val="24"/>
          <w:szCs w:val="24"/>
          <w:highlight w:val="yellow"/>
        </w:rPr>
        <w:t>[INSERT CHAPTER EMAIL ADDRESS</w:t>
      </w:r>
      <w:r w:rsidR="006B3B8B" w:rsidRPr="00B84CF6">
        <w:rPr>
          <w:i/>
          <w:sz w:val="24"/>
          <w:szCs w:val="24"/>
          <w:highlight w:val="yellow"/>
        </w:rPr>
        <w:t>]</w:t>
      </w:r>
      <w:r w:rsidR="006B3B8B" w:rsidRPr="006B3B8B">
        <w:rPr>
          <w:i/>
          <w:sz w:val="24"/>
          <w:szCs w:val="24"/>
        </w:rPr>
        <w:t>.</w:t>
      </w:r>
    </w:p>
    <w:p w14:paraId="38A8B882" w14:textId="77777777" w:rsidR="00C436EA" w:rsidRDefault="00C436EA" w:rsidP="003156DA">
      <w:pPr>
        <w:jc w:val="both"/>
        <w:rPr>
          <w:b/>
          <w:sz w:val="24"/>
          <w:szCs w:val="24"/>
        </w:rPr>
      </w:pPr>
    </w:p>
    <w:p w14:paraId="3BBB2C04" w14:textId="77777777" w:rsidR="00CD6D47" w:rsidRDefault="00CD6D47" w:rsidP="003156DA">
      <w:pPr>
        <w:jc w:val="both"/>
        <w:rPr>
          <w:b/>
          <w:sz w:val="24"/>
          <w:szCs w:val="24"/>
        </w:rPr>
      </w:pPr>
    </w:p>
    <w:p w14:paraId="169478A9" w14:textId="77777777" w:rsidR="00CD6D47" w:rsidRDefault="00CD6D47" w:rsidP="003156DA">
      <w:pPr>
        <w:jc w:val="both"/>
        <w:rPr>
          <w:b/>
          <w:sz w:val="24"/>
          <w:szCs w:val="24"/>
        </w:rPr>
      </w:pPr>
    </w:p>
    <w:p w14:paraId="58E5B1C0" w14:textId="77777777" w:rsidR="009247EB" w:rsidRPr="001E4276" w:rsidRDefault="0062268B" w:rsidP="003156DA">
      <w:pPr>
        <w:jc w:val="both"/>
        <w:rPr>
          <w:b/>
          <w:sz w:val="24"/>
          <w:szCs w:val="24"/>
        </w:rPr>
      </w:pPr>
      <w:r w:rsidRPr="001E4276">
        <w:rPr>
          <w:b/>
          <w:sz w:val="24"/>
          <w:szCs w:val="24"/>
        </w:rPr>
        <w:t>T</w:t>
      </w:r>
      <w:r w:rsidR="003156DA" w:rsidRPr="001E4276">
        <w:rPr>
          <w:b/>
          <w:sz w:val="24"/>
          <w:szCs w:val="24"/>
        </w:rPr>
        <w:t>he undersigned acknowledges and agrees as follows:</w:t>
      </w:r>
    </w:p>
    <w:p w14:paraId="7EE10217" w14:textId="77777777" w:rsidR="00294FB6" w:rsidRPr="001E4276" w:rsidRDefault="00294FB6" w:rsidP="003156DA">
      <w:pPr>
        <w:jc w:val="both"/>
        <w:rPr>
          <w:sz w:val="24"/>
          <w:szCs w:val="24"/>
        </w:rPr>
      </w:pPr>
    </w:p>
    <w:p w14:paraId="191A296A" w14:textId="5CBB1C05" w:rsidR="0094668F" w:rsidRPr="008C0A68" w:rsidRDefault="00C44FEA" w:rsidP="00DC4DCC">
      <w:pPr>
        <w:pStyle w:val="BodyText"/>
        <w:numPr>
          <w:ilvl w:val="0"/>
          <w:numId w:val="2"/>
        </w:numPr>
        <w:spacing w:after="120"/>
        <w:ind w:left="357"/>
        <w:rPr>
          <w:szCs w:val="24"/>
        </w:rPr>
      </w:pPr>
      <w:r>
        <w:rPr>
          <w:szCs w:val="24"/>
        </w:rPr>
        <w:t xml:space="preserve">The </w:t>
      </w:r>
      <w:r w:rsidR="0016208F">
        <w:rPr>
          <w:szCs w:val="24"/>
        </w:rPr>
        <w:t>Student Volunteer</w:t>
      </w:r>
      <w:r>
        <w:rPr>
          <w:szCs w:val="24"/>
        </w:rPr>
        <w:t>(s) will</w:t>
      </w:r>
      <w:r w:rsidR="0016208F">
        <w:rPr>
          <w:szCs w:val="24"/>
        </w:rPr>
        <w:t xml:space="preserve"> </w:t>
      </w:r>
      <w:r w:rsidR="00DC4DCC">
        <w:rPr>
          <w:szCs w:val="24"/>
        </w:rPr>
        <w:t xml:space="preserve">assist our organization </w:t>
      </w:r>
      <w:r w:rsidR="009C524A">
        <w:rPr>
          <w:szCs w:val="24"/>
        </w:rPr>
        <w:t>with the tasks outlined in the</w:t>
      </w:r>
      <w:r>
        <w:rPr>
          <w:szCs w:val="24"/>
        </w:rPr>
        <w:t xml:space="preserve"> PBSC</w:t>
      </w:r>
      <w:r w:rsidR="009C524A">
        <w:rPr>
          <w:szCs w:val="24"/>
        </w:rPr>
        <w:t xml:space="preserve"> </w:t>
      </w:r>
      <w:r w:rsidR="009C524A" w:rsidRPr="00D54447">
        <w:rPr>
          <w:b/>
          <w:szCs w:val="24"/>
        </w:rPr>
        <w:t>Project Description Form</w:t>
      </w:r>
      <w:r w:rsidR="00446946">
        <w:rPr>
          <w:szCs w:val="24"/>
        </w:rPr>
        <w:t>, which has been</w:t>
      </w:r>
      <w:r w:rsidR="009C524A">
        <w:rPr>
          <w:szCs w:val="24"/>
        </w:rPr>
        <w:t xml:space="preserve"> reviewed by our office</w:t>
      </w:r>
      <w:r w:rsidR="006B3B8B">
        <w:rPr>
          <w:szCs w:val="24"/>
        </w:rPr>
        <w:t xml:space="preserve">. </w:t>
      </w:r>
      <w:r w:rsidR="00AA3D96">
        <w:rPr>
          <w:szCs w:val="24"/>
        </w:rPr>
        <w:t>We agree that no material change may be made to this form during the Student Volunteer(s)</w:t>
      </w:r>
      <w:r w:rsidR="00831859">
        <w:rPr>
          <w:szCs w:val="24"/>
        </w:rPr>
        <w:t>’s</w:t>
      </w:r>
      <w:r w:rsidR="00AA3D96">
        <w:rPr>
          <w:szCs w:val="24"/>
        </w:rPr>
        <w:t xml:space="preserve"> placement without </w:t>
      </w:r>
      <w:r w:rsidR="00AA3D96" w:rsidRPr="008C0A68">
        <w:rPr>
          <w:szCs w:val="24"/>
        </w:rPr>
        <w:t>PBSC’s consent.</w:t>
      </w:r>
    </w:p>
    <w:p w14:paraId="1BB38121" w14:textId="77777777" w:rsidR="00DC4DCC" w:rsidRPr="008C0A68" w:rsidRDefault="003A1B31" w:rsidP="00DC4DCC">
      <w:pPr>
        <w:pStyle w:val="BodyText"/>
        <w:numPr>
          <w:ilvl w:val="0"/>
          <w:numId w:val="2"/>
        </w:numPr>
        <w:spacing w:after="120"/>
        <w:ind w:left="357"/>
        <w:rPr>
          <w:szCs w:val="24"/>
        </w:rPr>
      </w:pPr>
      <w:r w:rsidRPr="008C0A68">
        <w:rPr>
          <w:szCs w:val="24"/>
        </w:rPr>
        <w:t xml:space="preserve">We understand that </w:t>
      </w:r>
      <w:r w:rsidR="00C44FEA" w:rsidRPr="008C0A68">
        <w:rPr>
          <w:szCs w:val="24"/>
        </w:rPr>
        <w:t>Student Volunteers</w:t>
      </w:r>
      <w:r w:rsidR="0016208F" w:rsidRPr="008C0A68">
        <w:rPr>
          <w:szCs w:val="24"/>
        </w:rPr>
        <w:t xml:space="preserve"> are </w:t>
      </w:r>
      <w:r w:rsidRPr="008C0A68">
        <w:rPr>
          <w:szCs w:val="24"/>
        </w:rPr>
        <w:t xml:space="preserve">not expected to </w:t>
      </w:r>
      <w:r w:rsidR="00C44FEA" w:rsidRPr="008C0A68">
        <w:rPr>
          <w:szCs w:val="24"/>
        </w:rPr>
        <w:t>work</w:t>
      </w:r>
      <w:r w:rsidRPr="008C0A68">
        <w:rPr>
          <w:szCs w:val="24"/>
        </w:rPr>
        <w:t xml:space="preserve"> during the month of December, and/or during any exam periods.</w:t>
      </w:r>
    </w:p>
    <w:p w14:paraId="506D9C9D" w14:textId="40194BC0" w:rsidR="00EF20BE" w:rsidRPr="00F40358" w:rsidRDefault="00DC4DCC" w:rsidP="002D1B8E">
      <w:pPr>
        <w:pStyle w:val="BodyText"/>
        <w:numPr>
          <w:ilvl w:val="0"/>
          <w:numId w:val="2"/>
        </w:numPr>
        <w:spacing w:after="120"/>
        <w:rPr>
          <w:szCs w:val="24"/>
        </w:rPr>
      </w:pPr>
      <w:r w:rsidRPr="008B4E46">
        <w:rPr>
          <w:szCs w:val="24"/>
        </w:rPr>
        <w:t xml:space="preserve">We have identified one </w:t>
      </w:r>
      <w:r w:rsidR="0093536C" w:rsidRPr="008B4E46">
        <w:rPr>
          <w:szCs w:val="24"/>
        </w:rPr>
        <w:t>person</w:t>
      </w:r>
      <w:r w:rsidRPr="008B4E46">
        <w:rPr>
          <w:szCs w:val="24"/>
        </w:rPr>
        <w:t xml:space="preserve"> at our organization </w:t>
      </w:r>
      <w:r w:rsidR="0094668F" w:rsidRPr="008B4E46">
        <w:rPr>
          <w:szCs w:val="24"/>
        </w:rPr>
        <w:t>to supervise this project and our</w:t>
      </w:r>
      <w:r w:rsidR="00597906" w:rsidRPr="008B4E46">
        <w:rPr>
          <w:szCs w:val="24"/>
        </w:rPr>
        <w:t xml:space="preserve"> </w:t>
      </w:r>
      <w:r w:rsidR="00C44FEA" w:rsidRPr="008B4E46">
        <w:rPr>
          <w:szCs w:val="24"/>
        </w:rPr>
        <w:t>S</w:t>
      </w:r>
      <w:r w:rsidR="00597906" w:rsidRPr="008B4E46">
        <w:rPr>
          <w:szCs w:val="24"/>
        </w:rPr>
        <w:t>tudent</w:t>
      </w:r>
      <w:r w:rsidR="00C44FEA" w:rsidRPr="008B4E46">
        <w:rPr>
          <w:szCs w:val="24"/>
        </w:rPr>
        <w:t xml:space="preserve"> Volunteer</w:t>
      </w:r>
      <w:r w:rsidR="00597906" w:rsidRPr="008B4E46">
        <w:rPr>
          <w:szCs w:val="24"/>
        </w:rPr>
        <w:t xml:space="preserve">(s). This person will regularly </w:t>
      </w:r>
      <w:r w:rsidR="00C44FEA" w:rsidRPr="008B4E46">
        <w:rPr>
          <w:szCs w:val="24"/>
        </w:rPr>
        <w:t xml:space="preserve">check in with our </w:t>
      </w:r>
      <w:bookmarkStart w:id="0" w:name="_Hlk129597624"/>
      <w:r w:rsidR="00C44FEA" w:rsidRPr="008B4E46">
        <w:rPr>
          <w:szCs w:val="24"/>
        </w:rPr>
        <w:t>S</w:t>
      </w:r>
      <w:r w:rsidR="00597906" w:rsidRPr="008B4E46">
        <w:rPr>
          <w:szCs w:val="24"/>
        </w:rPr>
        <w:t>tudent</w:t>
      </w:r>
      <w:r w:rsidR="00C44FEA" w:rsidRPr="008B4E46">
        <w:rPr>
          <w:szCs w:val="24"/>
        </w:rPr>
        <w:t xml:space="preserve"> Volunteer</w:t>
      </w:r>
      <w:r w:rsidR="00597906" w:rsidRPr="008B4E46">
        <w:rPr>
          <w:szCs w:val="24"/>
        </w:rPr>
        <w:t xml:space="preserve">(s), </w:t>
      </w:r>
      <w:bookmarkEnd w:id="0"/>
      <w:r w:rsidR="00597906" w:rsidRPr="008B4E46">
        <w:rPr>
          <w:szCs w:val="24"/>
        </w:rPr>
        <w:t xml:space="preserve">be available to answer questions, and will address </w:t>
      </w:r>
      <w:proofErr w:type="gramStart"/>
      <w:r w:rsidR="00597906" w:rsidRPr="008B4E46">
        <w:rPr>
          <w:szCs w:val="24"/>
        </w:rPr>
        <w:t>any and all</w:t>
      </w:r>
      <w:proofErr w:type="gramEnd"/>
      <w:r w:rsidR="00597906" w:rsidRPr="008B4E46">
        <w:rPr>
          <w:szCs w:val="24"/>
        </w:rPr>
        <w:t xml:space="preserve"> issues promptly and respectfully.</w:t>
      </w:r>
      <w:r w:rsidR="00EF20BE">
        <w:rPr>
          <w:szCs w:val="24"/>
        </w:rPr>
        <w:t xml:space="preserve"> </w:t>
      </w:r>
      <w:r w:rsidR="00EF20BE" w:rsidRPr="008C0A68">
        <w:rPr>
          <w:szCs w:val="24"/>
        </w:rPr>
        <w:t xml:space="preserve">If </w:t>
      </w:r>
      <w:r w:rsidR="00F40358">
        <w:rPr>
          <w:szCs w:val="24"/>
        </w:rPr>
        <w:t>the Organization Contact Person leaves or is temporarily unavailable to supervise</w:t>
      </w:r>
      <w:r w:rsidR="00F40358" w:rsidRPr="00F40358">
        <w:rPr>
          <w:szCs w:val="24"/>
        </w:rPr>
        <w:t xml:space="preserve"> </w:t>
      </w:r>
      <w:r w:rsidR="00F40358">
        <w:rPr>
          <w:szCs w:val="24"/>
        </w:rPr>
        <w:t xml:space="preserve">the </w:t>
      </w:r>
      <w:r w:rsidR="00F40358" w:rsidRPr="008B4E46">
        <w:rPr>
          <w:szCs w:val="24"/>
        </w:rPr>
        <w:t>Student Volunteer(s)</w:t>
      </w:r>
      <w:r w:rsidR="00F40358">
        <w:rPr>
          <w:szCs w:val="24"/>
        </w:rPr>
        <w:t>, we will introduce a replacement and notify the</w:t>
      </w:r>
      <w:r w:rsidR="00F40358" w:rsidRPr="008B4E46">
        <w:rPr>
          <w:szCs w:val="24"/>
        </w:rPr>
        <w:t xml:space="preserve"> </w:t>
      </w:r>
      <w:r w:rsidR="00F40358" w:rsidRPr="008C0A68">
        <w:rPr>
          <w:szCs w:val="24"/>
        </w:rPr>
        <w:t>PBSC Coordinator(s).</w:t>
      </w:r>
      <w:r w:rsidR="00F40358">
        <w:rPr>
          <w:szCs w:val="24"/>
        </w:rPr>
        <w:t xml:space="preserve"> If a </w:t>
      </w:r>
      <w:r w:rsidR="00EF20BE" w:rsidRPr="00F40358">
        <w:rPr>
          <w:szCs w:val="24"/>
        </w:rPr>
        <w:t xml:space="preserve">problem arises, we will contact the PBSC Coordinator(s) </w:t>
      </w:r>
      <w:r w:rsidR="006D7A4D">
        <w:rPr>
          <w:szCs w:val="24"/>
        </w:rPr>
        <w:t>immediately</w:t>
      </w:r>
      <w:r w:rsidR="00EF20BE" w:rsidRPr="00F40358">
        <w:rPr>
          <w:szCs w:val="24"/>
        </w:rPr>
        <w:t>.</w:t>
      </w:r>
    </w:p>
    <w:p w14:paraId="181E13C5" w14:textId="77777777" w:rsidR="008B4E46" w:rsidRDefault="00DC4DCC" w:rsidP="008B4E46">
      <w:pPr>
        <w:pStyle w:val="BodyText"/>
        <w:numPr>
          <w:ilvl w:val="0"/>
          <w:numId w:val="2"/>
        </w:numPr>
        <w:spacing w:after="120"/>
        <w:ind w:left="357"/>
        <w:rPr>
          <w:szCs w:val="24"/>
        </w:rPr>
      </w:pPr>
      <w:r w:rsidRPr="008B4E46">
        <w:rPr>
          <w:szCs w:val="24"/>
        </w:rPr>
        <w:t>We have also identified</w:t>
      </w:r>
      <w:r w:rsidR="003A1283">
        <w:rPr>
          <w:szCs w:val="24"/>
        </w:rPr>
        <w:t xml:space="preserve"> or been matched by PBSC with</w:t>
      </w:r>
      <w:r w:rsidRPr="008B4E46">
        <w:rPr>
          <w:szCs w:val="24"/>
        </w:rPr>
        <w:t xml:space="preserve"> a</w:t>
      </w:r>
      <w:r w:rsidR="007301FC">
        <w:rPr>
          <w:szCs w:val="24"/>
        </w:rPr>
        <w:t xml:space="preserve"> qualified</w:t>
      </w:r>
      <w:r w:rsidRPr="008B4E46">
        <w:rPr>
          <w:szCs w:val="24"/>
        </w:rPr>
        <w:t xml:space="preserve"> </w:t>
      </w:r>
      <w:r w:rsidR="006C6512" w:rsidRPr="008B4E46">
        <w:rPr>
          <w:szCs w:val="24"/>
        </w:rPr>
        <w:t>Lawyer Superviso</w:t>
      </w:r>
      <w:r w:rsidR="00C44FEA" w:rsidRPr="008B4E46">
        <w:rPr>
          <w:szCs w:val="24"/>
        </w:rPr>
        <w:t>r</w:t>
      </w:r>
      <w:r w:rsidR="001746E2">
        <w:rPr>
          <w:szCs w:val="24"/>
        </w:rPr>
        <w:t xml:space="preserve"> </w:t>
      </w:r>
      <w:r w:rsidRPr="008B4E46">
        <w:rPr>
          <w:szCs w:val="24"/>
        </w:rPr>
        <w:t>who has agreed to supervise</w:t>
      </w:r>
      <w:r w:rsidR="00CB36B1" w:rsidRPr="008B4E46">
        <w:rPr>
          <w:szCs w:val="24"/>
        </w:rPr>
        <w:t xml:space="preserve"> and approve</w:t>
      </w:r>
      <w:r w:rsidRPr="008B4E46">
        <w:rPr>
          <w:szCs w:val="24"/>
        </w:rPr>
        <w:t xml:space="preserve"> </w:t>
      </w:r>
      <w:r w:rsidR="00CB36B1" w:rsidRPr="008B4E46">
        <w:rPr>
          <w:szCs w:val="24"/>
        </w:rPr>
        <w:t>the</w:t>
      </w:r>
      <w:r w:rsidRPr="008B4E46">
        <w:rPr>
          <w:szCs w:val="24"/>
        </w:rPr>
        <w:t xml:space="preserve"> work</w:t>
      </w:r>
      <w:r w:rsidR="00C44FEA" w:rsidRPr="008B4E46">
        <w:rPr>
          <w:szCs w:val="24"/>
        </w:rPr>
        <w:t xml:space="preserve"> of our St</w:t>
      </w:r>
      <w:r w:rsidR="0094668F" w:rsidRPr="008B4E46">
        <w:rPr>
          <w:szCs w:val="24"/>
        </w:rPr>
        <w:t>udent</w:t>
      </w:r>
      <w:r w:rsidR="00C44FEA" w:rsidRPr="008B4E46">
        <w:rPr>
          <w:szCs w:val="24"/>
        </w:rPr>
        <w:t xml:space="preserve"> Volunteer</w:t>
      </w:r>
      <w:r w:rsidR="0094668F" w:rsidRPr="008B4E46">
        <w:rPr>
          <w:szCs w:val="24"/>
        </w:rPr>
        <w:t>(s) over the entire course of the p</w:t>
      </w:r>
      <w:r w:rsidR="00C44FEA" w:rsidRPr="008B4E46">
        <w:rPr>
          <w:szCs w:val="24"/>
        </w:rPr>
        <w:t>lacement.</w:t>
      </w:r>
      <w:r w:rsidR="00EF20BE">
        <w:rPr>
          <w:szCs w:val="24"/>
        </w:rPr>
        <w:t xml:space="preserve"> </w:t>
      </w:r>
    </w:p>
    <w:p w14:paraId="54E93326" w14:textId="69B28985" w:rsidR="008B4E46" w:rsidRDefault="0094668F" w:rsidP="008B4E46">
      <w:pPr>
        <w:pStyle w:val="BodyText"/>
        <w:numPr>
          <w:ilvl w:val="0"/>
          <w:numId w:val="2"/>
        </w:numPr>
        <w:spacing w:after="120"/>
        <w:ind w:left="357"/>
        <w:rPr>
          <w:szCs w:val="24"/>
        </w:rPr>
      </w:pPr>
      <w:r w:rsidRPr="008B4E46">
        <w:rPr>
          <w:szCs w:val="24"/>
        </w:rPr>
        <w:lastRenderedPageBreak/>
        <w:t>We understand that the Lawyer Supervisor must supervise the work</w:t>
      </w:r>
      <w:r w:rsidR="00C44FEA" w:rsidRPr="008B4E46">
        <w:rPr>
          <w:szCs w:val="24"/>
        </w:rPr>
        <w:t xml:space="preserve"> of our S</w:t>
      </w:r>
      <w:r w:rsidRPr="008B4E46">
        <w:rPr>
          <w:szCs w:val="24"/>
        </w:rPr>
        <w:t>tudent</w:t>
      </w:r>
      <w:r w:rsidR="00C44FEA" w:rsidRPr="008B4E46">
        <w:rPr>
          <w:szCs w:val="24"/>
        </w:rPr>
        <w:t xml:space="preserve"> Volunteer</w:t>
      </w:r>
      <w:r w:rsidRPr="008B4E46">
        <w:rPr>
          <w:szCs w:val="24"/>
        </w:rPr>
        <w:t xml:space="preserve">(s) and must approve </w:t>
      </w:r>
      <w:proofErr w:type="gramStart"/>
      <w:r w:rsidRPr="008B4E46">
        <w:rPr>
          <w:szCs w:val="24"/>
        </w:rPr>
        <w:t>any and all</w:t>
      </w:r>
      <w:proofErr w:type="gramEnd"/>
      <w:r w:rsidRPr="008B4E46">
        <w:rPr>
          <w:szCs w:val="24"/>
        </w:rPr>
        <w:t xml:space="preserve"> of their work as “final”. </w:t>
      </w:r>
    </w:p>
    <w:p w14:paraId="553A4B8B" w14:textId="162C472C" w:rsidR="00D704CF" w:rsidRDefault="00597906" w:rsidP="00D704CF">
      <w:pPr>
        <w:pStyle w:val="BodyText"/>
        <w:numPr>
          <w:ilvl w:val="0"/>
          <w:numId w:val="2"/>
        </w:numPr>
        <w:spacing w:after="120"/>
        <w:ind w:left="357"/>
        <w:rPr>
          <w:szCs w:val="24"/>
        </w:rPr>
      </w:pPr>
      <w:r w:rsidRPr="008B4E46">
        <w:rPr>
          <w:szCs w:val="24"/>
        </w:rPr>
        <w:t xml:space="preserve">We agree not to make material changes to any work product provided </w:t>
      </w:r>
      <w:r w:rsidR="00EF20BE">
        <w:rPr>
          <w:szCs w:val="24"/>
        </w:rPr>
        <w:t xml:space="preserve">to our organization </w:t>
      </w:r>
      <w:r w:rsidRPr="008B4E46">
        <w:rPr>
          <w:szCs w:val="24"/>
        </w:rPr>
        <w:t xml:space="preserve">without consulting with PBSC first. </w:t>
      </w:r>
    </w:p>
    <w:p w14:paraId="73765A52" w14:textId="476738EE" w:rsidR="00F713C0" w:rsidRPr="002D1B8E" w:rsidRDefault="00F713C0" w:rsidP="002D1B8E">
      <w:pPr>
        <w:pStyle w:val="BodyText"/>
        <w:numPr>
          <w:ilvl w:val="0"/>
          <w:numId w:val="2"/>
        </w:numPr>
        <w:spacing w:after="120"/>
        <w:ind w:left="357"/>
        <w:rPr>
          <w:szCs w:val="24"/>
        </w:rPr>
      </w:pPr>
      <w:r w:rsidRPr="000667A5">
        <w:rPr>
          <w:b/>
          <w:bCs/>
          <w:szCs w:val="24"/>
        </w:rPr>
        <w:t>(a)</w:t>
      </w:r>
      <w:r w:rsidRPr="002D1B8E">
        <w:rPr>
          <w:szCs w:val="24"/>
        </w:rPr>
        <w:t xml:space="preserve"> </w:t>
      </w:r>
      <w:r w:rsidR="00831859" w:rsidRPr="002D1B8E">
        <w:rPr>
          <w:szCs w:val="24"/>
        </w:rPr>
        <w:t xml:space="preserve"> </w:t>
      </w:r>
      <w:r w:rsidR="00A075A9" w:rsidRPr="002D1B8E">
        <w:rPr>
          <w:szCs w:val="24"/>
        </w:rPr>
        <w:t>For</w:t>
      </w:r>
      <w:r w:rsidR="00831859" w:rsidRPr="002D1B8E">
        <w:rPr>
          <w:szCs w:val="24"/>
        </w:rPr>
        <w:t xml:space="preserve"> Public Legal Education (PLE) and Research Projects</w:t>
      </w:r>
      <w:r w:rsidR="00F7550E" w:rsidRPr="002D1B8E">
        <w:rPr>
          <w:szCs w:val="24"/>
        </w:rPr>
        <w:t xml:space="preserve"> only</w:t>
      </w:r>
      <w:r w:rsidR="00831859" w:rsidRPr="002D1B8E">
        <w:rPr>
          <w:szCs w:val="24"/>
        </w:rPr>
        <w:t xml:space="preserve">: </w:t>
      </w:r>
      <w:r w:rsidR="00A075A9" w:rsidRPr="002D1B8E">
        <w:rPr>
          <w:szCs w:val="24"/>
        </w:rPr>
        <w:t>Subject to (b), w</w:t>
      </w:r>
      <w:r w:rsidR="00831859" w:rsidRPr="002D1B8E">
        <w:rPr>
          <w:szCs w:val="24"/>
        </w:rPr>
        <w:t xml:space="preserve">e understand that the Student Volunteer(s) will be submitting to PBSC </w:t>
      </w:r>
      <w:r w:rsidR="00E77109" w:rsidRPr="002D1B8E">
        <w:rPr>
          <w:szCs w:val="24"/>
        </w:rPr>
        <w:t xml:space="preserve">a copy of </w:t>
      </w:r>
      <w:r w:rsidR="00831859" w:rsidRPr="002D1B8E">
        <w:rPr>
          <w:szCs w:val="24"/>
        </w:rPr>
        <w:t>any final work products they create in satisfaction of the tasks identified in the Project Description Form (i.e. presentation, brochure, resource, memo, etc.).</w:t>
      </w:r>
      <w:r w:rsidR="00D704CF" w:rsidRPr="002D1B8E">
        <w:rPr>
          <w:szCs w:val="24"/>
        </w:rPr>
        <w:t xml:space="preserve"> These documents will be securely saved by PBSC and used solely for the purposes of </w:t>
      </w:r>
      <w:r w:rsidR="00A075A9" w:rsidRPr="002D1B8E">
        <w:rPr>
          <w:szCs w:val="24"/>
        </w:rPr>
        <w:t>monitoring the progression of the project</w:t>
      </w:r>
      <w:r w:rsidR="00D704CF" w:rsidRPr="002D1B8E">
        <w:rPr>
          <w:szCs w:val="24"/>
        </w:rPr>
        <w:t xml:space="preserve">, informing project development, and offering efficient continuity to returning projects, and will not be </w:t>
      </w:r>
      <w:r w:rsidR="00B06245" w:rsidRPr="002D1B8E">
        <w:rPr>
          <w:szCs w:val="24"/>
        </w:rPr>
        <w:t xml:space="preserve">reproduced, </w:t>
      </w:r>
      <w:r w:rsidR="00D704CF" w:rsidRPr="002D1B8E">
        <w:rPr>
          <w:szCs w:val="24"/>
        </w:rPr>
        <w:t>shared</w:t>
      </w:r>
      <w:r w:rsidR="00B06245" w:rsidRPr="002D1B8E">
        <w:rPr>
          <w:szCs w:val="24"/>
        </w:rPr>
        <w:t>,</w:t>
      </w:r>
      <w:r w:rsidR="00D704CF" w:rsidRPr="002D1B8E">
        <w:rPr>
          <w:szCs w:val="24"/>
        </w:rPr>
        <w:t xml:space="preserve"> or used outside of these stated purposes. </w:t>
      </w:r>
    </w:p>
    <w:p w14:paraId="0771CFFD" w14:textId="75B46AA0" w:rsidR="00F713C0" w:rsidRDefault="00B06245" w:rsidP="002D1B8E">
      <w:pPr>
        <w:pStyle w:val="BodyText"/>
        <w:spacing w:after="120"/>
        <w:ind w:left="360"/>
        <w:rPr>
          <w:szCs w:val="24"/>
        </w:rPr>
      </w:pPr>
      <w:r w:rsidRPr="000667A5">
        <w:rPr>
          <w:b/>
          <w:bCs/>
          <w:szCs w:val="24"/>
        </w:rPr>
        <w:t>(b)</w:t>
      </w:r>
      <w:r>
        <w:rPr>
          <w:szCs w:val="24"/>
        </w:rPr>
        <w:t xml:space="preserve"> </w:t>
      </w:r>
      <w:r w:rsidR="009A5017" w:rsidRPr="00E77109">
        <w:rPr>
          <w:szCs w:val="24"/>
        </w:rPr>
        <w:t xml:space="preserve">If we do not want PBSC to collect and securely save </w:t>
      </w:r>
      <w:r w:rsidR="00E77109" w:rsidRPr="00E77109">
        <w:rPr>
          <w:szCs w:val="24"/>
        </w:rPr>
        <w:t xml:space="preserve">a copy of </w:t>
      </w:r>
      <w:r w:rsidR="009A5017" w:rsidRPr="00E77109">
        <w:rPr>
          <w:szCs w:val="24"/>
        </w:rPr>
        <w:t>work products, we have notified the Program Coordinator(s)</w:t>
      </w:r>
      <w:r w:rsidR="006976EF">
        <w:rPr>
          <w:szCs w:val="24"/>
        </w:rPr>
        <w:t xml:space="preserve">, </w:t>
      </w:r>
      <w:r w:rsidR="009A5017" w:rsidRPr="00E77109">
        <w:rPr>
          <w:szCs w:val="24"/>
        </w:rPr>
        <w:t xml:space="preserve">our preference is reflected in section </w:t>
      </w:r>
      <w:r w:rsidR="006976EF">
        <w:rPr>
          <w:szCs w:val="24"/>
        </w:rPr>
        <w:t>13</w:t>
      </w:r>
      <w:r w:rsidR="009A5017" w:rsidRPr="00E77109">
        <w:rPr>
          <w:szCs w:val="24"/>
        </w:rPr>
        <w:t xml:space="preserve"> of the Project Description Form</w:t>
      </w:r>
      <w:r w:rsidR="006976EF">
        <w:rPr>
          <w:szCs w:val="24"/>
        </w:rPr>
        <w:t>,</w:t>
      </w:r>
      <w:r>
        <w:rPr>
          <w:szCs w:val="24"/>
        </w:rPr>
        <w:t xml:space="preserve"> and</w:t>
      </w:r>
      <w:r w:rsidR="00A075A9" w:rsidRPr="00E77109">
        <w:rPr>
          <w:szCs w:val="24"/>
        </w:rPr>
        <w:t xml:space="preserve"> </w:t>
      </w:r>
      <w:bookmarkStart w:id="1" w:name="_Hlk130378253"/>
      <w:r w:rsidR="0017075A" w:rsidRPr="00E77109">
        <w:rPr>
          <w:szCs w:val="24"/>
        </w:rPr>
        <w:t>we understand that it</w:t>
      </w:r>
      <w:r w:rsidR="00F7550E" w:rsidRPr="00E77109">
        <w:rPr>
          <w:szCs w:val="24"/>
        </w:rPr>
        <w:t xml:space="preserve"> will be our sole responsibility to collect and retain any documentation required to carry out the work set out in the Project Description Form</w:t>
      </w:r>
      <w:r w:rsidR="0017075A" w:rsidRPr="00E77109">
        <w:rPr>
          <w:szCs w:val="24"/>
        </w:rPr>
        <w:t xml:space="preserve">. </w:t>
      </w:r>
      <w:bookmarkEnd w:id="1"/>
    </w:p>
    <w:p w14:paraId="5284C573" w14:textId="79F19128" w:rsidR="00F713C0" w:rsidRPr="00F713C0" w:rsidRDefault="00600832" w:rsidP="002D1B8E">
      <w:pPr>
        <w:pStyle w:val="BodyText"/>
        <w:numPr>
          <w:ilvl w:val="0"/>
          <w:numId w:val="2"/>
        </w:numPr>
        <w:spacing w:after="120"/>
        <w:rPr>
          <w:szCs w:val="24"/>
        </w:rPr>
      </w:pPr>
      <w:r w:rsidRPr="008B4E46">
        <w:rPr>
          <w:szCs w:val="24"/>
        </w:rPr>
        <w:t>We understand that</w:t>
      </w:r>
      <w:r w:rsidR="00C44FEA" w:rsidRPr="008B4E46">
        <w:rPr>
          <w:szCs w:val="24"/>
        </w:rPr>
        <w:t xml:space="preserve"> our</w:t>
      </w:r>
      <w:r w:rsidRPr="008B4E46">
        <w:rPr>
          <w:szCs w:val="24"/>
        </w:rPr>
        <w:t xml:space="preserve"> </w:t>
      </w:r>
      <w:r w:rsidR="00C44FEA" w:rsidRPr="008B4E46">
        <w:rPr>
          <w:szCs w:val="24"/>
        </w:rPr>
        <w:t>Student V</w:t>
      </w:r>
      <w:r w:rsidR="005F1E7C" w:rsidRPr="008B4E46">
        <w:rPr>
          <w:szCs w:val="24"/>
        </w:rPr>
        <w:t>olunteer</w:t>
      </w:r>
      <w:r w:rsidR="00C44FEA" w:rsidRPr="008B4E46">
        <w:rPr>
          <w:szCs w:val="24"/>
        </w:rPr>
        <w:t>(</w:t>
      </w:r>
      <w:r w:rsidR="005F1E7C" w:rsidRPr="008B4E46">
        <w:rPr>
          <w:szCs w:val="24"/>
        </w:rPr>
        <w:t>s</w:t>
      </w:r>
      <w:r w:rsidR="00C44FEA" w:rsidRPr="008B4E46">
        <w:rPr>
          <w:szCs w:val="24"/>
        </w:rPr>
        <w:t>) will</w:t>
      </w:r>
      <w:r w:rsidR="006D48C1" w:rsidRPr="008B4E46">
        <w:rPr>
          <w:szCs w:val="24"/>
        </w:rPr>
        <w:t xml:space="preserve"> </w:t>
      </w:r>
      <w:r w:rsidRPr="008B4E46">
        <w:rPr>
          <w:szCs w:val="24"/>
        </w:rPr>
        <w:t>have</w:t>
      </w:r>
      <w:r w:rsidR="006D48C1" w:rsidRPr="008B4E46">
        <w:rPr>
          <w:szCs w:val="24"/>
        </w:rPr>
        <w:t xml:space="preserve"> </w:t>
      </w:r>
      <w:r w:rsidRPr="008B4E46">
        <w:rPr>
          <w:szCs w:val="24"/>
        </w:rPr>
        <w:t>received training</w:t>
      </w:r>
      <w:r w:rsidR="00B84CF6">
        <w:rPr>
          <w:szCs w:val="24"/>
        </w:rPr>
        <w:t xml:space="preserve">, </w:t>
      </w:r>
      <w:r w:rsidRPr="008B4E46">
        <w:rPr>
          <w:szCs w:val="24"/>
        </w:rPr>
        <w:t xml:space="preserve">including </w:t>
      </w:r>
      <w:r w:rsidR="00B84CF6">
        <w:rPr>
          <w:szCs w:val="24"/>
        </w:rPr>
        <w:t xml:space="preserve">anti-oppression and </w:t>
      </w:r>
      <w:r w:rsidRPr="008B4E46">
        <w:rPr>
          <w:szCs w:val="24"/>
        </w:rPr>
        <w:t>legal research training</w:t>
      </w:r>
      <w:r w:rsidR="00B84CF6">
        <w:rPr>
          <w:szCs w:val="24"/>
        </w:rPr>
        <w:t>,</w:t>
      </w:r>
      <w:r w:rsidRPr="008B4E46">
        <w:rPr>
          <w:szCs w:val="24"/>
        </w:rPr>
        <w:t xml:space="preserve"> from P</w:t>
      </w:r>
      <w:r w:rsidR="00900658" w:rsidRPr="008B4E46">
        <w:rPr>
          <w:szCs w:val="24"/>
        </w:rPr>
        <w:t>BSC</w:t>
      </w:r>
      <w:r w:rsidRPr="008B4E46">
        <w:rPr>
          <w:szCs w:val="24"/>
        </w:rPr>
        <w:t xml:space="preserve">. If </w:t>
      </w:r>
      <w:r w:rsidR="0093536C" w:rsidRPr="008B4E46">
        <w:rPr>
          <w:szCs w:val="24"/>
        </w:rPr>
        <w:t xml:space="preserve">any further training is required, including training specific to our organization, clientele, or work, we will provide this training to </w:t>
      </w:r>
      <w:r w:rsidR="005F1E7C" w:rsidRPr="008B4E46">
        <w:rPr>
          <w:szCs w:val="24"/>
        </w:rPr>
        <w:t xml:space="preserve">the </w:t>
      </w:r>
      <w:r w:rsidR="00C44FEA" w:rsidRPr="008B4E46">
        <w:rPr>
          <w:szCs w:val="24"/>
        </w:rPr>
        <w:t>Student Vo</w:t>
      </w:r>
      <w:r w:rsidR="005F1E7C" w:rsidRPr="008B4E46">
        <w:rPr>
          <w:szCs w:val="24"/>
        </w:rPr>
        <w:t>lunteer</w:t>
      </w:r>
      <w:r w:rsidR="00C44FEA" w:rsidRPr="008B4E46">
        <w:rPr>
          <w:szCs w:val="24"/>
        </w:rPr>
        <w:t>(s)</w:t>
      </w:r>
      <w:r w:rsidR="005F1E7C" w:rsidRPr="008B4E46">
        <w:rPr>
          <w:szCs w:val="24"/>
        </w:rPr>
        <w:t xml:space="preserve"> </w:t>
      </w:r>
      <w:r w:rsidR="0093536C" w:rsidRPr="008B4E46">
        <w:rPr>
          <w:szCs w:val="24"/>
        </w:rPr>
        <w:t>at our own cost.</w:t>
      </w:r>
      <w:r w:rsidR="008F5ED2">
        <w:rPr>
          <w:szCs w:val="24"/>
        </w:rPr>
        <w:t xml:space="preserve"> </w:t>
      </w:r>
      <w:r w:rsidR="008235F8" w:rsidRPr="00F713C0">
        <w:rPr>
          <w:szCs w:val="24"/>
        </w:rPr>
        <w:t xml:space="preserve">We will integrate </w:t>
      </w:r>
      <w:r w:rsidR="00F236C4" w:rsidRPr="00F713C0">
        <w:rPr>
          <w:szCs w:val="24"/>
        </w:rPr>
        <w:t>our</w:t>
      </w:r>
      <w:r w:rsidR="008235F8" w:rsidRPr="00F713C0">
        <w:rPr>
          <w:szCs w:val="24"/>
        </w:rPr>
        <w:t xml:space="preserve"> </w:t>
      </w:r>
      <w:r w:rsidR="00C44FEA" w:rsidRPr="00F713C0">
        <w:rPr>
          <w:szCs w:val="24"/>
        </w:rPr>
        <w:t>S</w:t>
      </w:r>
      <w:r w:rsidR="008235F8" w:rsidRPr="00F713C0">
        <w:rPr>
          <w:szCs w:val="24"/>
        </w:rPr>
        <w:t>tudent</w:t>
      </w:r>
      <w:r w:rsidR="00C44FEA" w:rsidRPr="00F713C0">
        <w:rPr>
          <w:szCs w:val="24"/>
        </w:rPr>
        <w:t xml:space="preserve"> Volunteer</w:t>
      </w:r>
      <w:r w:rsidR="008235F8" w:rsidRPr="00F713C0">
        <w:rPr>
          <w:szCs w:val="24"/>
        </w:rPr>
        <w:t xml:space="preserve">(s) into </w:t>
      </w:r>
      <w:r w:rsidR="00C44FEA" w:rsidRPr="00F713C0">
        <w:rPr>
          <w:szCs w:val="24"/>
        </w:rPr>
        <w:t xml:space="preserve">our </w:t>
      </w:r>
      <w:r w:rsidR="008235F8" w:rsidRPr="00F713C0">
        <w:rPr>
          <w:szCs w:val="24"/>
        </w:rPr>
        <w:t xml:space="preserve">organization, and provide an appropriate </w:t>
      </w:r>
      <w:r w:rsidR="0053098A" w:rsidRPr="00F713C0">
        <w:rPr>
          <w:szCs w:val="24"/>
        </w:rPr>
        <w:t>workspace</w:t>
      </w:r>
      <w:r w:rsidR="008235F8" w:rsidRPr="00F713C0">
        <w:rPr>
          <w:szCs w:val="24"/>
        </w:rPr>
        <w:t>, resources</w:t>
      </w:r>
      <w:r w:rsidR="00597906" w:rsidRPr="00F713C0">
        <w:rPr>
          <w:szCs w:val="24"/>
        </w:rPr>
        <w:t>,</w:t>
      </w:r>
      <w:r w:rsidR="008235F8" w:rsidRPr="00F713C0">
        <w:rPr>
          <w:szCs w:val="24"/>
        </w:rPr>
        <w:t xml:space="preserve"> and other applicable materials where necessary and/or applicable</w:t>
      </w:r>
      <w:r w:rsidR="00597906" w:rsidRPr="00F713C0">
        <w:rPr>
          <w:szCs w:val="24"/>
        </w:rPr>
        <w:t>.</w:t>
      </w:r>
    </w:p>
    <w:p w14:paraId="4408292A" w14:textId="435AA6A3" w:rsidR="002D1B8E" w:rsidRDefault="0094668F" w:rsidP="002D1B8E">
      <w:pPr>
        <w:pStyle w:val="BodyText"/>
        <w:numPr>
          <w:ilvl w:val="0"/>
          <w:numId w:val="2"/>
        </w:numPr>
        <w:spacing w:after="120"/>
        <w:rPr>
          <w:szCs w:val="24"/>
        </w:rPr>
      </w:pPr>
      <w:r w:rsidRPr="00F713C0">
        <w:rPr>
          <w:szCs w:val="24"/>
        </w:rPr>
        <w:t>W</w:t>
      </w:r>
      <w:r w:rsidR="0093536C" w:rsidRPr="00F713C0">
        <w:rPr>
          <w:szCs w:val="24"/>
        </w:rPr>
        <w:t xml:space="preserve">e will not ask or require our </w:t>
      </w:r>
      <w:r w:rsidR="00C44FEA" w:rsidRPr="00F713C0">
        <w:rPr>
          <w:szCs w:val="24"/>
        </w:rPr>
        <w:t>Student V</w:t>
      </w:r>
      <w:r w:rsidR="005F1E7C" w:rsidRPr="00F713C0">
        <w:rPr>
          <w:szCs w:val="24"/>
        </w:rPr>
        <w:t>olunteer</w:t>
      </w:r>
      <w:r w:rsidR="00C44FEA" w:rsidRPr="00F713C0">
        <w:rPr>
          <w:szCs w:val="24"/>
        </w:rPr>
        <w:t>(s)</w:t>
      </w:r>
      <w:r w:rsidR="0093536C" w:rsidRPr="00F713C0">
        <w:rPr>
          <w:szCs w:val="24"/>
        </w:rPr>
        <w:t xml:space="preserve"> to incur any </w:t>
      </w:r>
      <w:r w:rsidR="005F1E7C" w:rsidRPr="00F713C0">
        <w:rPr>
          <w:szCs w:val="24"/>
        </w:rPr>
        <w:t>costs. This includes but is not limited to</w:t>
      </w:r>
      <w:r w:rsidR="0093536C" w:rsidRPr="00F713C0">
        <w:rPr>
          <w:szCs w:val="24"/>
        </w:rPr>
        <w:t xml:space="preserve"> cost</w:t>
      </w:r>
      <w:r w:rsidR="00900658" w:rsidRPr="00F713C0">
        <w:rPr>
          <w:szCs w:val="24"/>
        </w:rPr>
        <w:t>s</w:t>
      </w:r>
      <w:r w:rsidR="0093536C" w:rsidRPr="00F713C0">
        <w:rPr>
          <w:szCs w:val="24"/>
        </w:rPr>
        <w:t xml:space="preserve"> relating to phot</w:t>
      </w:r>
      <w:r w:rsidR="005F1E7C" w:rsidRPr="00F713C0">
        <w:rPr>
          <w:szCs w:val="24"/>
        </w:rPr>
        <w:t xml:space="preserve">ocopying, </w:t>
      </w:r>
      <w:r w:rsidR="0093536C" w:rsidRPr="00F713C0">
        <w:rPr>
          <w:szCs w:val="24"/>
        </w:rPr>
        <w:t>printing</w:t>
      </w:r>
      <w:r w:rsidR="005F1E7C" w:rsidRPr="00F713C0">
        <w:rPr>
          <w:szCs w:val="24"/>
        </w:rPr>
        <w:t xml:space="preserve">, or </w:t>
      </w:r>
      <w:r w:rsidR="00470E31" w:rsidRPr="00F713C0">
        <w:rPr>
          <w:szCs w:val="24"/>
        </w:rPr>
        <w:t xml:space="preserve">online </w:t>
      </w:r>
      <w:r w:rsidR="005F1E7C" w:rsidRPr="00F713C0">
        <w:rPr>
          <w:szCs w:val="24"/>
        </w:rPr>
        <w:t>subscriptions</w:t>
      </w:r>
      <w:r w:rsidR="0093536C" w:rsidRPr="00F713C0">
        <w:rPr>
          <w:szCs w:val="24"/>
        </w:rPr>
        <w:t>.</w:t>
      </w:r>
      <w:r w:rsidR="008F5ED2">
        <w:rPr>
          <w:szCs w:val="24"/>
        </w:rPr>
        <w:t xml:space="preserve"> </w:t>
      </w:r>
      <w:r w:rsidR="00E76E40" w:rsidRPr="00F713C0">
        <w:rPr>
          <w:szCs w:val="24"/>
        </w:rPr>
        <w:t xml:space="preserve">We will promptly respond to communications from PBSC and </w:t>
      </w:r>
      <w:r w:rsidR="00113BF6" w:rsidRPr="00F713C0">
        <w:rPr>
          <w:szCs w:val="24"/>
        </w:rPr>
        <w:t>will complete</w:t>
      </w:r>
      <w:r w:rsidR="00E76E40" w:rsidRPr="00F713C0">
        <w:rPr>
          <w:szCs w:val="24"/>
        </w:rPr>
        <w:t xml:space="preserve"> and return</w:t>
      </w:r>
      <w:r w:rsidR="00113BF6" w:rsidRPr="00F713C0">
        <w:rPr>
          <w:szCs w:val="24"/>
        </w:rPr>
        <w:t xml:space="preserve"> </w:t>
      </w:r>
      <w:r w:rsidR="0093536C" w:rsidRPr="00F713C0">
        <w:rPr>
          <w:szCs w:val="24"/>
        </w:rPr>
        <w:t>all</w:t>
      </w:r>
      <w:r w:rsidR="001555AF" w:rsidRPr="00F713C0">
        <w:rPr>
          <w:szCs w:val="24"/>
        </w:rPr>
        <w:t xml:space="preserve"> forms </w:t>
      </w:r>
      <w:r w:rsidR="004B2F57" w:rsidRPr="00F713C0">
        <w:rPr>
          <w:szCs w:val="24"/>
        </w:rPr>
        <w:t xml:space="preserve">and </w:t>
      </w:r>
      <w:r w:rsidR="00B84CF6" w:rsidRPr="00F713C0">
        <w:rPr>
          <w:szCs w:val="24"/>
        </w:rPr>
        <w:t>the annual Impact Survey</w:t>
      </w:r>
      <w:r w:rsidR="004B2F57" w:rsidRPr="00F713C0">
        <w:rPr>
          <w:szCs w:val="24"/>
        </w:rPr>
        <w:t xml:space="preserve"> sent</w:t>
      </w:r>
      <w:r w:rsidR="001555AF" w:rsidRPr="00F713C0">
        <w:rPr>
          <w:szCs w:val="24"/>
        </w:rPr>
        <w:t xml:space="preserve"> to </w:t>
      </w:r>
      <w:r w:rsidR="0093536C" w:rsidRPr="00F713C0">
        <w:rPr>
          <w:szCs w:val="24"/>
        </w:rPr>
        <w:t>us by PBSC</w:t>
      </w:r>
      <w:r w:rsidR="00700725" w:rsidRPr="00F713C0">
        <w:rPr>
          <w:szCs w:val="24"/>
        </w:rPr>
        <w:t xml:space="preserve"> in a timely fashion</w:t>
      </w:r>
      <w:r w:rsidR="00C44FEA" w:rsidRPr="00F713C0">
        <w:rPr>
          <w:szCs w:val="24"/>
        </w:rPr>
        <w:t>.</w:t>
      </w:r>
    </w:p>
    <w:p w14:paraId="7849139C" w14:textId="77777777" w:rsidR="002D1B8E" w:rsidRDefault="00597906" w:rsidP="002D1B8E">
      <w:pPr>
        <w:pStyle w:val="BodyText"/>
        <w:numPr>
          <w:ilvl w:val="0"/>
          <w:numId w:val="2"/>
        </w:numPr>
        <w:spacing w:after="120"/>
        <w:rPr>
          <w:szCs w:val="24"/>
        </w:rPr>
      </w:pPr>
      <w:r w:rsidRPr="002D1B8E">
        <w:rPr>
          <w:szCs w:val="24"/>
        </w:rPr>
        <w:t xml:space="preserve">We agree </w:t>
      </w:r>
      <w:r w:rsidR="00C44FEA" w:rsidRPr="002D1B8E">
        <w:rPr>
          <w:szCs w:val="24"/>
        </w:rPr>
        <w:t xml:space="preserve">to make ourselves available </w:t>
      </w:r>
      <w:r w:rsidR="00D90FFD" w:rsidRPr="002D1B8E">
        <w:rPr>
          <w:szCs w:val="24"/>
        </w:rPr>
        <w:t>once per semester (typically</w:t>
      </w:r>
      <w:r w:rsidR="00C44FEA" w:rsidRPr="002D1B8E">
        <w:rPr>
          <w:szCs w:val="24"/>
        </w:rPr>
        <w:t xml:space="preserve"> November and February</w:t>
      </w:r>
      <w:r w:rsidR="00D90FFD" w:rsidRPr="002D1B8E">
        <w:rPr>
          <w:szCs w:val="24"/>
        </w:rPr>
        <w:t>)</w:t>
      </w:r>
      <w:r w:rsidR="00C44FEA" w:rsidRPr="002D1B8E">
        <w:rPr>
          <w:szCs w:val="24"/>
        </w:rPr>
        <w:t xml:space="preserve"> </w:t>
      </w:r>
      <w:r w:rsidRPr="002D1B8E">
        <w:rPr>
          <w:szCs w:val="24"/>
        </w:rPr>
        <w:t>to provide feedback a</w:t>
      </w:r>
      <w:r w:rsidR="00C44FEA" w:rsidRPr="002D1B8E">
        <w:rPr>
          <w:szCs w:val="24"/>
        </w:rPr>
        <w:t xml:space="preserve">bout the progress of the placement and/or project. </w:t>
      </w:r>
      <w:r w:rsidRPr="002D1B8E">
        <w:rPr>
          <w:szCs w:val="24"/>
        </w:rPr>
        <w:t xml:space="preserve">We understand the importance of providing this feedback and we will prioritize this meeting. </w:t>
      </w:r>
    </w:p>
    <w:p w14:paraId="11D0767F" w14:textId="77777777" w:rsidR="002D1B8E" w:rsidRDefault="00555D6C" w:rsidP="002D1B8E">
      <w:pPr>
        <w:pStyle w:val="BodyText"/>
        <w:numPr>
          <w:ilvl w:val="0"/>
          <w:numId w:val="2"/>
        </w:numPr>
        <w:spacing w:after="120"/>
        <w:rPr>
          <w:szCs w:val="24"/>
        </w:rPr>
      </w:pPr>
      <w:r w:rsidRPr="002D1B8E">
        <w:rPr>
          <w:szCs w:val="24"/>
        </w:rPr>
        <w:t>For client-facing and/or clinical projects, w</w:t>
      </w:r>
      <w:r w:rsidR="0034090B" w:rsidRPr="002D1B8E">
        <w:rPr>
          <w:szCs w:val="24"/>
        </w:rPr>
        <w:t>e understand that we are required to provide</w:t>
      </w:r>
      <w:r w:rsidR="00D43054" w:rsidRPr="002D1B8E">
        <w:rPr>
          <w:szCs w:val="24"/>
        </w:rPr>
        <w:t xml:space="preserve"> </w:t>
      </w:r>
      <w:r w:rsidR="00F236C4" w:rsidRPr="002D1B8E">
        <w:rPr>
          <w:szCs w:val="24"/>
        </w:rPr>
        <w:t>our</w:t>
      </w:r>
      <w:r w:rsidR="00D43054" w:rsidRPr="002D1B8E">
        <w:rPr>
          <w:szCs w:val="24"/>
        </w:rPr>
        <w:t xml:space="preserve"> Student Volunteer(s) with</w:t>
      </w:r>
      <w:r w:rsidR="0034090B" w:rsidRPr="002D1B8E">
        <w:rPr>
          <w:szCs w:val="24"/>
        </w:rPr>
        <w:t xml:space="preserve"> necessary </w:t>
      </w:r>
      <w:r w:rsidR="00ED72F1" w:rsidRPr="002D1B8E">
        <w:rPr>
          <w:szCs w:val="24"/>
        </w:rPr>
        <w:t>technology/</w:t>
      </w:r>
      <w:r w:rsidR="0014783F" w:rsidRPr="002D1B8E">
        <w:rPr>
          <w:szCs w:val="24"/>
        </w:rPr>
        <w:t>software</w:t>
      </w:r>
      <w:r w:rsidR="00D25FB8" w:rsidRPr="002D1B8E">
        <w:rPr>
          <w:szCs w:val="24"/>
        </w:rPr>
        <w:t xml:space="preserve"> (</w:t>
      </w:r>
      <w:r w:rsidR="003D51B9" w:rsidRPr="002D1B8E">
        <w:rPr>
          <w:szCs w:val="24"/>
        </w:rPr>
        <w:t>e.g.</w:t>
      </w:r>
      <w:r w:rsidR="00D25FB8" w:rsidRPr="002D1B8E">
        <w:rPr>
          <w:szCs w:val="24"/>
        </w:rPr>
        <w:t xml:space="preserve"> </w:t>
      </w:r>
      <w:r w:rsidR="00B46B69" w:rsidRPr="002D1B8E">
        <w:rPr>
          <w:szCs w:val="24"/>
        </w:rPr>
        <w:t xml:space="preserve">teleconferencing and </w:t>
      </w:r>
      <w:proofErr w:type="gramStart"/>
      <w:r w:rsidR="00B46B69" w:rsidRPr="002D1B8E">
        <w:rPr>
          <w:szCs w:val="24"/>
        </w:rPr>
        <w:t>video-conferencing</w:t>
      </w:r>
      <w:proofErr w:type="gramEnd"/>
      <w:r w:rsidR="00B46B69" w:rsidRPr="002D1B8E">
        <w:rPr>
          <w:szCs w:val="24"/>
        </w:rPr>
        <w:t xml:space="preserve">, </w:t>
      </w:r>
      <w:r w:rsidR="0014783F" w:rsidRPr="002D1B8E">
        <w:rPr>
          <w:szCs w:val="24"/>
        </w:rPr>
        <w:t xml:space="preserve">cloud file storage, </w:t>
      </w:r>
      <w:r w:rsidR="00ED72F1" w:rsidRPr="002D1B8E">
        <w:rPr>
          <w:szCs w:val="24"/>
        </w:rPr>
        <w:t xml:space="preserve">file management software, </w:t>
      </w:r>
      <w:r w:rsidR="0014783F" w:rsidRPr="002D1B8E">
        <w:rPr>
          <w:szCs w:val="24"/>
        </w:rPr>
        <w:t xml:space="preserve">etc.) </w:t>
      </w:r>
      <w:r w:rsidR="0034090B" w:rsidRPr="002D1B8E">
        <w:rPr>
          <w:szCs w:val="24"/>
        </w:rPr>
        <w:t xml:space="preserve">that is secure and compliant </w:t>
      </w:r>
      <w:r w:rsidR="00A066CA" w:rsidRPr="002D1B8E">
        <w:rPr>
          <w:szCs w:val="24"/>
        </w:rPr>
        <w:t xml:space="preserve">with privacy legislation </w:t>
      </w:r>
      <w:r w:rsidR="0034090B" w:rsidRPr="002D1B8E">
        <w:rPr>
          <w:szCs w:val="24"/>
        </w:rPr>
        <w:t>to facilitate projects</w:t>
      </w:r>
      <w:r w:rsidR="00D25FB8" w:rsidRPr="002D1B8E">
        <w:rPr>
          <w:szCs w:val="24"/>
        </w:rPr>
        <w:t xml:space="preserve"> and client interactions</w:t>
      </w:r>
      <w:r w:rsidR="0034090B" w:rsidRPr="002D1B8E">
        <w:rPr>
          <w:szCs w:val="24"/>
        </w:rPr>
        <w:t>.</w:t>
      </w:r>
      <w:r w:rsidR="00B46B69" w:rsidRPr="002D1B8E">
        <w:rPr>
          <w:szCs w:val="24"/>
        </w:rPr>
        <w:t xml:space="preserve"> </w:t>
      </w:r>
      <w:r w:rsidR="0034090B" w:rsidRPr="002D1B8E">
        <w:rPr>
          <w:szCs w:val="24"/>
        </w:rPr>
        <w:t xml:space="preserve"> </w:t>
      </w:r>
    </w:p>
    <w:p w14:paraId="6F9A3A48" w14:textId="77777777" w:rsidR="002D1B8E" w:rsidRDefault="0034090B" w:rsidP="002D1B8E">
      <w:pPr>
        <w:pStyle w:val="BodyText"/>
        <w:numPr>
          <w:ilvl w:val="0"/>
          <w:numId w:val="2"/>
        </w:numPr>
        <w:spacing w:after="120"/>
        <w:rPr>
          <w:szCs w:val="24"/>
        </w:rPr>
      </w:pPr>
      <w:r w:rsidRPr="002D1B8E">
        <w:rPr>
          <w:szCs w:val="24"/>
        </w:rPr>
        <w:t xml:space="preserve">We </w:t>
      </w:r>
      <w:r w:rsidR="00B46B69" w:rsidRPr="002D1B8E">
        <w:rPr>
          <w:szCs w:val="24"/>
        </w:rPr>
        <w:t xml:space="preserve">understand that we </w:t>
      </w:r>
      <w:r w:rsidRPr="002D1B8E">
        <w:rPr>
          <w:szCs w:val="24"/>
        </w:rPr>
        <w:t xml:space="preserve">are required to </w:t>
      </w:r>
      <w:r w:rsidR="00B46B69" w:rsidRPr="002D1B8E">
        <w:rPr>
          <w:szCs w:val="24"/>
        </w:rPr>
        <w:t>establish</w:t>
      </w:r>
      <w:r w:rsidRPr="002D1B8E">
        <w:rPr>
          <w:szCs w:val="24"/>
        </w:rPr>
        <w:t xml:space="preserve"> processes and protocols </w:t>
      </w:r>
      <w:r w:rsidR="00F236C4" w:rsidRPr="002D1B8E">
        <w:rPr>
          <w:szCs w:val="24"/>
        </w:rPr>
        <w:t>for our Student Volunteer(s)</w:t>
      </w:r>
      <w:r w:rsidR="006129AA" w:rsidRPr="002D1B8E">
        <w:rPr>
          <w:szCs w:val="24"/>
        </w:rPr>
        <w:t xml:space="preserve"> </w:t>
      </w:r>
      <w:r w:rsidR="00F236C4" w:rsidRPr="002D1B8E">
        <w:rPr>
          <w:szCs w:val="24"/>
        </w:rPr>
        <w:t xml:space="preserve">regarding the protection of </w:t>
      </w:r>
      <w:r w:rsidRPr="002D1B8E">
        <w:rPr>
          <w:szCs w:val="24"/>
        </w:rPr>
        <w:t>confidential and sensitive information where appropriate</w:t>
      </w:r>
      <w:r w:rsidR="00A066CA" w:rsidRPr="002D1B8E">
        <w:rPr>
          <w:szCs w:val="24"/>
        </w:rPr>
        <w:t xml:space="preserve">, and that safeguards will be in place </w:t>
      </w:r>
      <w:r w:rsidR="006129AA" w:rsidRPr="002D1B8E">
        <w:rPr>
          <w:szCs w:val="24"/>
        </w:rPr>
        <w:t xml:space="preserve">for our Student Volunteer(s) </w:t>
      </w:r>
      <w:r w:rsidR="00A066CA" w:rsidRPr="002D1B8E">
        <w:rPr>
          <w:szCs w:val="24"/>
        </w:rPr>
        <w:t>to facilitate virtual</w:t>
      </w:r>
      <w:r w:rsidR="00F236C4" w:rsidRPr="002D1B8E">
        <w:rPr>
          <w:szCs w:val="24"/>
        </w:rPr>
        <w:t xml:space="preserve"> and/or in-person</w:t>
      </w:r>
      <w:r w:rsidR="00A066CA" w:rsidRPr="002D1B8E">
        <w:rPr>
          <w:szCs w:val="24"/>
        </w:rPr>
        <w:t xml:space="preserve"> client interaction</w:t>
      </w:r>
      <w:r w:rsidR="00F236C4" w:rsidRPr="002D1B8E">
        <w:rPr>
          <w:szCs w:val="24"/>
        </w:rPr>
        <w:t>s</w:t>
      </w:r>
      <w:r w:rsidR="00A066CA" w:rsidRPr="002D1B8E">
        <w:rPr>
          <w:szCs w:val="24"/>
        </w:rPr>
        <w:t xml:space="preserve">. </w:t>
      </w:r>
    </w:p>
    <w:p w14:paraId="2AE655D8" w14:textId="79709893" w:rsidR="00D90FFD" w:rsidRPr="002D1B8E" w:rsidRDefault="00D90FFD" w:rsidP="002D1B8E">
      <w:pPr>
        <w:pStyle w:val="BodyText"/>
        <w:numPr>
          <w:ilvl w:val="0"/>
          <w:numId w:val="2"/>
        </w:numPr>
        <w:spacing w:after="120"/>
        <w:rPr>
          <w:szCs w:val="24"/>
        </w:rPr>
      </w:pPr>
      <w:r w:rsidRPr="002D1B8E">
        <w:rPr>
          <w:szCs w:val="24"/>
        </w:rPr>
        <w:t>We agree that PBSC may advertise our organization’s name and details about the volunteer placement, including a description of the work, for the purpose of recruiting volunteer law students.</w:t>
      </w:r>
      <w:r w:rsidRPr="002D1B8E" w:rsidDel="00D90FFD">
        <w:rPr>
          <w:szCs w:val="24"/>
        </w:rPr>
        <w:t xml:space="preserve"> </w:t>
      </w:r>
    </w:p>
    <w:p w14:paraId="61781B54" w14:textId="77777777" w:rsidR="00D90FFD" w:rsidRPr="00387E4F" w:rsidRDefault="00D90FFD" w:rsidP="00CD6D47">
      <w:pPr>
        <w:pStyle w:val="BulletParagraph"/>
        <w:numPr>
          <w:ilvl w:val="0"/>
          <w:numId w:val="0"/>
        </w:numPr>
        <w:shd w:val="clear" w:color="auto" w:fill="FFFFFF"/>
        <w:ind w:left="360"/>
        <w:contextualSpacing/>
        <w:rPr>
          <w:rFonts w:ascii="Times New Roman" w:eastAsia="Times New Roman" w:hAnsi="Times New Roman"/>
          <w:sz w:val="24"/>
          <w:szCs w:val="24"/>
        </w:rPr>
      </w:pPr>
    </w:p>
    <w:p w14:paraId="3D9FE99A" w14:textId="77777777" w:rsidR="004C594D" w:rsidRDefault="004C594D" w:rsidP="003156DA">
      <w:pPr>
        <w:jc w:val="both"/>
        <w:rPr>
          <w:sz w:val="24"/>
          <w:szCs w:val="24"/>
        </w:rPr>
      </w:pPr>
    </w:p>
    <w:p w14:paraId="161E2D81" w14:textId="77777777" w:rsidR="004C594D" w:rsidRDefault="004C594D" w:rsidP="003156DA">
      <w:pPr>
        <w:jc w:val="both"/>
        <w:rPr>
          <w:sz w:val="24"/>
          <w:szCs w:val="24"/>
        </w:rPr>
      </w:pPr>
    </w:p>
    <w:p w14:paraId="7A74E79D" w14:textId="3AD19A6D" w:rsidR="003156DA" w:rsidRDefault="008E649A" w:rsidP="003156DA">
      <w:pPr>
        <w:jc w:val="both"/>
        <w:rPr>
          <w:sz w:val="24"/>
          <w:szCs w:val="24"/>
        </w:rPr>
      </w:pPr>
      <w:r w:rsidRPr="001E4276">
        <w:rPr>
          <w:sz w:val="24"/>
          <w:szCs w:val="24"/>
        </w:rPr>
        <w:lastRenderedPageBreak/>
        <w:t>________________</w:t>
      </w:r>
    </w:p>
    <w:p w14:paraId="481C4057" w14:textId="69001620" w:rsidR="004C594D" w:rsidRPr="004C594D" w:rsidRDefault="004C594D" w:rsidP="003156DA">
      <w:pPr>
        <w:jc w:val="both"/>
        <w:rPr>
          <w:b/>
          <w:bCs/>
          <w:sz w:val="24"/>
          <w:szCs w:val="24"/>
        </w:rPr>
      </w:pPr>
      <w:r w:rsidRPr="004C594D">
        <w:rPr>
          <w:b/>
          <w:bCs/>
          <w:sz w:val="24"/>
          <w:szCs w:val="24"/>
        </w:rPr>
        <w:t>Date</w:t>
      </w:r>
    </w:p>
    <w:p w14:paraId="71E67827" w14:textId="77777777" w:rsidR="00EF0EC5" w:rsidRPr="001E4276" w:rsidRDefault="00EF0EC5" w:rsidP="003156DA">
      <w:pPr>
        <w:jc w:val="both"/>
        <w:rPr>
          <w:sz w:val="24"/>
          <w:szCs w:val="24"/>
        </w:rPr>
      </w:pPr>
    </w:p>
    <w:p w14:paraId="319C75C4" w14:textId="77777777" w:rsidR="00EF0EC5" w:rsidRPr="001E4276" w:rsidRDefault="00EF0EC5" w:rsidP="003156DA">
      <w:pPr>
        <w:jc w:val="both"/>
        <w:rPr>
          <w:sz w:val="24"/>
          <w:szCs w:val="24"/>
        </w:rPr>
      </w:pPr>
    </w:p>
    <w:p w14:paraId="5A5EB4F2" w14:textId="77777777" w:rsidR="00EF0EC5" w:rsidRPr="001E4276" w:rsidRDefault="00EF0EC5" w:rsidP="003156DA">
      <w:pPr>
        <w:jc w:val="both"/>
        <w:rPr>
          <w:sz w:val="24"/>
          <w:szCs w:val="24"/>
        </w:rPr>
      </w:pPr>
    </w:p>
    <w:tbl>
      <w:tblPr>
        <w:tblW w:w="9651" w:type="dxa"/>
        <w:tblLook w:val="01E0" w:firstRow="1" w:lastRow="1" w:firstColumn="1" w:lastColumn="1" w:noHBand="0" w:noVBand="0"/>
      </w:tblPr>
      <w:tblGrid>
        <w:gridCol w:w="4281"/>
        <w:gridCol w:w="835"/>
        <w:gridCol w:w="4535"/>
      </w:tblGrid>
      <w:tr w:rsidR="003156DA" w:rsidRPr="001E4276" w14:paraId="10AE4989" w14:textId="77777777" w:rsidTr="002C2AFA">
        <w:trPr>
          <w:trHeight w:val="270"/>
        </w:trPr>
        <w:tc>
          <w:tcPr>
            <w:tcW w:w="4281" w:type="dxa"/>
            <w:tcBorders>
              <w:bottom w:val="single" w:sz="4" w:space="0" w:color="auto"/>
            </w:tcBorders>
          </w:tcPr>
          <w:p w14:paraId="7E509275" w14:textId="77777777" w:rsidR="003156DA" w:rsidRPr="001E4276" w:rsidRDefault="003156DA" w:rsidP="0061753D">
            <w:pPr>
              <w:jc w:val="both"/>
              <w:rPr>
                <w:sz w:val="24"/>
                <w:szCs w:val="24"/>
              </w:rPr>
            </w:pPr>
          </w:p>
        </w:tc>
        <w:tc>
          <w:tcPr>
            <w:tcW w:w="835" w:type="dxa"/>
          </w:tcPr>
          <w:p w14:paraId="740F9DF1" w14:textId="77777777" w:rsidR="003156DA" w:rsidRPr="001E4276" w:rsidRDefault="003156DA" w:rsidP="0061753D">
            <w:pPr>
              <w:jc w:val="both"/>
              <w:rPr>
                <w:sz w:val="24"/>
                <w:szCs w:val="24"/>
              </w:rPr>
            </w:pPr>
          </w:p>
        </w:tc>
        <w:tc>
          <w:tcPr>
            <w:tcW w:w="4535" w:type="dxa"/>
            <w:tcBorders>
              <w:bottom w:val="single" w:sz="4" w:space="0" w:color="auto"/>
            </w:tcBorders>
          </w:tcPr>
          <w:p w14:paraId="162B281B" w14:textId="77777777" w:rsidR="003156DA" w:rsidRPr="001E4276" w:rsidRDefault="003156DA" w:rsidP="0061753D">
            <w:pPr>
              <w:jc w:val="both"/>
              <w:rPr>
                <w:sz w:val="24"/>
                <w:szCs w:val="24"/>
              </w:rPr>
            </w:pPr>
          </w:p>
        </w:tc>
      </w:tr>
      <w:tr w:rsidR="003156DA" w:rsidRPr="001E4276" w14:paraId="43A766C8" w14:textId="77777777" w:rsidTr="00CD6D47">
        <w:trPr>
          <w:trHeight w:val="666"/>
        </w:trPr>
        <w:tc>
          <w:tcPr>
            <w:tcW w:w="4281" w:type="dxa"/>
            <w:tcBorders>
              <w:top w:val="single" w:sz="4" w:space="0" w:color="auto"/>
            </w:tcBorders>
          </w:tcPr>
          <w:p w14:paraId="0947C951" w14:textId="77777777" w:rsidR="003156DA" w:rsidRPr="001E4276" w:rsidRDefault="003156DA" w:rsidP="003156DA">
            <w:pPr>
              <w:jc w:val="both"/>
              <w:rPr>
                <w:b/>
                <w:sz w:val="24"/>
                <w:szCs w:val="24"/>
              </w:rPr>
            </w:pPr>
            <w:r w:rsidRPr="001E4276">
              <w:rPr>
                <w:b/>
                <w:sz w:val="24"/>
                <w:szCs w:val="24"/>
              </w:rPr>
              <w:t>Name and Title (please print)</w:t>
            </w:r>
          </w:p>
          <w:p w14:paraId="2202D2EA" w14:textId="77777777" w:rsidR="003156DA" w:rsidRPr="001E4276" w:rsidRDefault="003156DA" w:rsidP="003156DA">
            <w:pPr>
              <w:jc w:val="both"/>
              <w:rPr>
                <w:i/>
                <w:sz w:val="24"/>
                <w:szCs w:val="24"/>
              </w:rPr>
            </w:pPr>
            <w:r w:rsidRPr="001E4276">
              <w:rPr>
                <w:i/>
                <w:sz w:val="24"/>
                <w:szCs w:val="24"/>
              </w:rPr>
              <w:t>I have the authority to bind the organizat</w:t>
            </w:r>
            <w:r w:rsidR="001E4276" w:rsidRPr="001E4276">
              <w:rPr>
                <w:i/>
                <w:sz w:val="24"/>
                <w:szCs w:val="24"/>
              </w:rPr>
              <w:t>ion</w:t>
            </w:r>
          </w:p>
        </w:tc>
        <w:tc>
          <w:tcPr>
            <w:tcW w:w="835" w:type="dxa"/>
          </w:tcPr>
          <w:p w14:paraId="61620E1B" w14:textId="77777777" w:rsidR="003156DA" w:rsidRPr="001E4276" w:rsidRDefault="003156DA" w:rsidP="0061753D">
            <w:pPr>
              <w:jc w:val="both"/>
              <w:rPr>
                <w:sz w:val="24"/>
                <w:szCs w:val="24"/>
              </w:rPr>
            </w:pPr>
          </w:p>
        </w:tc>
        <w:tc>
          <w:tcPr>
            <w:tcW w:w="4535" w:type="dxa"/>
            <w:tcBorders>
              <w:top w:val="single" w:sz="4" w:space="0" w:color="auto"/>
            </w:tcBorders>
          </w:tcPr>
          <w:p w14:paraId="09C41D5E" w14:textId="77777777" w:rsidR="003156DA" w:rsidRPr="001E4276" w:rsidRDefault="003156DA" w:rsidP="003156DA">
            <w:pPr>
              <w:jc w:val="both"/>
              <w:rPr>
                <w:b/>
                <w:sz w:val="24"/>
                <w:szCs w:val="24"/>
              </w:rPr>
            </w:pPr>
            <w:r w:rsidRPr="001E4276">
              <w:rPr>
                <w:b/>
                <w:sz w:val="24"/>
                <w:szCs w:val="24"/>
              </w:rPr>
              <w:t xml:space="preserve">Signature </w:t>
            </w:r>
          </w:p>
        </w:tc>
      </w:tr>
    </w:tbl>
    <w:p w14:paraId="081ED303" w14:textId="77777777" w:rsidR="00294FB6" w:rsidRPr="001E4276" w:rsidRDefault="00294FB6" w:rsidP="00D54447">
      <w:pPr>
        <w:rPr>
          <w:sz w:val="24"/>
          <w:szCs w:val="24"/>
        </w:rPr>
      </w:pPr>
    </w:p>
    <w:sectPr w:rsidR="00294FB6" w:rsidRPr="001E4276" w:rsidSect="007E116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397" w:footer="720" w:gutter="0"/>
      <w:paperSrc w:first="7" w:other="7"/>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56A948" w14:textId="77777777" w:rsidR="003A344B" w:rsidRDefault="003A344B">
      <w:r>
        <w:separator/>
      </w:r>
    </w:p>
  </w:endnote>
  <w:endnote w:type="continuationSeparator" w:id="0">
    <w:p w14:paraId="54212C6E" w14:textId="77777777" w:rsidR="003A344B" w:rsidRDefault="003A3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C5C611" w14:textId="77777777" w:rsidR="00A83B69" w:rsidRDefault="00A83B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03ECC" w14:textId="606997FC" w:rsidR="00F236C4" w:rsidRDefault="00F236C4">
    <w:pPr>
      <w:pStyle w:val="Footer"/>
      <w:jc w:val="center"/>
    </w:pPr>
    <w:r>
      <w:fldChar w:fldCharType="begin"/>
    </w:r>
    <w:r>
      <w:instrText xml:space="preserve"> PAGE   \* MERGEFORMAT </w:instrText>
    </w:r>
    <w:r>
      <w:fldChar w:fldCharType="separate"/>
    </w:r>
    <w:r w:rsidR="00B84CF6">
      <w:rPr>
        <w:noProof/>
      </w:rPr>
      <w:t>1</w:t>
    </w:r>
    <w:r>
      <w:rPr>
        <w:noProof/>
      </w:rPr>
      <w:fldChar w:fldCharType="end"/>
    </w:r>
    <w:r>
      <w:rPr>
        <w:noProof/>
      </w:rPr>
      <w:t>/</w:t>
    </w:r>
    <w:r w:rsidR="008F5ED2">
      <w:rPr>
        <w:noProof/>
      </w:rPr>
      <w:fldChar w:fldCharType="begin"/>
    </w:r>
    <w:r w:rsidR="008F5ED2">
      <w:rPr>
        <w:noProof/>
      </w:rPr>
      <w:instrText xml:space="preserve"> NUMPAGES  \* Arabic  \* MERGEFORMAT </w:instrText>
    </w:r>
    <w:r w:rsidR="008F5ED2">
      <w:rPr>
        <w:noProof/>
      </w:rPr>
      <w:fldChar w:fldCharType="separate"/>
    </w:r>
    <w:r w:rsidR="008F5ED2">
      <w:rPr>
        <w:noProof/>
      </w:rPr>
      <w:t>2</w:t>
    </w:r>
    <w:r w:rsidR="008F5ED2">
      <w:rPr>
        <w:noProof/>
      </w:rPr>
      <w:fldChar w:fldCharType="end"/>
    </w:r>
  </w:p>
  <w:p w14:paraId="3205EF8D" w14:textId="3677A96C" w:rsidR="00F236C4" w:rsidRDefault="00B61AE5" w:rsidP="00B61AE5">
    <w:pPr>
      <w:pStyle w:val="Footer"/>
      <w:jc w:val="center"/>
    </w:pPr>
    <w:r>
      <w:t xml:space="preserve">Updated </w:t>
    </w:r>
    <w:r w:rsidR="006E07D1">
      <w:t xml:space="preserve">November </w:t>
    </w:r>
    <w:r w:rsidR="00CE415B">
      <w:t>20</w:t>
    </w:r>
    <w:r>
      <w:t>2</w:t>
    </w:r>
    <w:r w:rsidR="007F6398">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1B6792" w14:textId="77777777" w:rsidR="00A83B69" w:rsidRDefault="00A83B69" w:rsidP="00A83B69">
    <w:pPr>
      <w:pStyle w:val="Footer"/>
      <w:jc w:val="center"/>
    </w:pPr>
    <w:r>
      <w:fldChar w:fldCharType="begin"/>
    </w:r>
    <w:r>
      <w:instrText xml:space="preserve"> PAGE   \* MERGEFORMAT </w:instrText>
    </w:r>
    <w:r>
      <w:fldChar w:fldCharType="separate"/>
    </w:r>
    <w:r>
      <w:t>2</w:t>
    </w:r>
    <w:r>
      <w:rPr>
        <w:noProof/>
      </w:rPr>
      <w:fldChar w:fldCharType="end"/>
    </w:r>
    <w:r>
      <w:rPr>
        <w:noProof/>
      </w:rPr>
      <w:t>/</w:t>
    </w:r>
    <w:r>
      <w:rPr>
        <w:noProof/>
      </w:rPr>
      <w:fldChar w:fldCharType="begin"/>
    </w:r>
    <w:r>
      <w:rPr>
        <w:noProof/>
      </w:rPr>
      <w:instrText xml:space="preserve"> NUMPAGES  \* Arabic  \* MERGEFORMAT </w:instrText>
    </w:r>
    <w:r>
      <w:rPr>
        <w:noProof/>
      </w:rPr>
      <w:fldChar w:fldCharType="separate"/>
    </w:r>
    <w:r>
      <w:rPr>
        <w:noProof/>
      </w:rPr>
      <w:t>3</w:t>
    </w:r>
    <w:r>
      <w:rPr>
        <w:noProof/>
      </w:rPr>
      <w:fldChar w:fldCharType="end"/>
    </w:r>
  </w:p>
  <w:p w14:paraId="02612F66" w14:textId="77777777" w:rsidR="00A83B69" w:rsidRDefault="00A83B69" w:rsidP="00A83B69">
    <w:pPr>
      <w:pStyle w:val="Footer"/>
      <w:jc w:val="center"/>
    </w:pPr>
    <w:r>
      <w:t>Updated November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C8601D" w14:textId="77777777" w:rsidR="003A344B" w:rsidRDefault="003A344B">
      <w:r>
        <w:separator/>
      </w:r>
    </w:p>
  </w:footnote>
  <w:footnote w:type="continuationSeparator" w:id="0">
    <w:p w14:paraId="1D30879A" w14:textId="77777777" w:rsidR="003A344B" w:rsidRDefault="003A34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A1DF1A" w14:textId="77777777" w:rsidR="00A83B69" w:rsidRDefault="00A83B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FD9651" w14:textId="77777777" w:rsidR="00A83B69" w:rsidRDefault="00A83B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8E007C" w14:textId="77777777" w:rsidR="007E1160" w:rsidRPr="003A66F6" w:rsidRDefault="007E1160" w:rsidP="007E1160">
    <w:pPr>
      <w:jc w:val="right"/>
      <w:rPr>
        <w:rFonts w:ascii="Calibri" w:hAnsi="Calibri" w:cs="Cambria"/>
        <w:b/>
        <w:smallCaps/>
        <w:color w:val="0094C9"/>
        <w:sz w:val="22"/>
        <w:szCs w:val="22"/>
        <w:highlight w:val="yellow"/>
      </w:rPr>
    </w:pPr>
    <w:r w:rsidRPr="009338BE">
      <w:rPr>
        <w:rFonts w:ascii="Calibri" w:hAnsi="Calibri" w:cs="Cambria"/>
        <w:b/>
        <w:smallCaps/>
        <w:color w:val="0094C9"/>
        <w:sz w:val="22"/>
        <w:szCs w:val="22"/>
      </w:rPr>
      <w:t xml:space="preserve">PBSC </w:t>
    </w:r>
    <w:r w:rsidRPr="003A66F6">
      <w:rPr>
        <w:rFonts w:ascii="Calibri" w:hAnsi="Calibri" w:cs="Cambria"/>
        <w:b/>
        <w:smallCaps/>
        <w:color w:val="0094C9"/>
        <w:sz w:val="22"/>
        <w:szCs w:val="22"/>
        <w:highlight w:val="yellow"/>
      </w:rPr>
      <w:t>[INSERT CHAPTER]</w:t>
    </w:r>
  </w:p>
  <w:p w14:paraId="08B57ED9" w14:textId="77777777" w:rsidR="007E1160" w:rsidRPr="003A66F6" w:rsidRDefault="007E1160" w:rsidP="007E1160">
    <w:pPr>
      <w:jc w:val="right"/>
      <w:rPr>
        <w:rFonts w:ascii="Calibri" w:hAnsi="Calibri" w:cs="Cambria"/>
        <w:color w:val="C0C0C0"/>
        <w:sz w:val="22"/>
        <w:szCs w:val="22"/>
        <w:highlight w:val="yellow"/>
      </w:rPr>
    </w:pPr>
    <w:r w:rsidRPr="003A66F6">
      <w:rPr>
        <w:rFonts w:ascii="Calibri" w:hAnsi="Calibri" w:cs="Cambria"/>
        <w:color w:val="C0C0C0"/>
        <w:sz w:val="22"/>
        <w:szCs w:val="22"/>
        <w:highlight w:val="yellow"/>
      </w:rPr>
      <w:t xml:space="preserve"> [INSERT ADDRESS]</w:t>
    </w:r>
  </w:p>
  <w:p w14:paraId="35D01097" w14:textId="77777777" w:rsidR="007E1160" w:rsidRPr="003A66F6" w:rsidRDefault="007E1160" w:rsidP="007E1160">
    <w:pPr>
      <w:jc w:val="right"/>
      <w:rPr>
        <w:rFonts w:ascii="Calibri" w:hAnsi="Calibri" w:cs="Cambria"/>
        <w:color w:val="C0C0C0"/>
        <w:sz w:val="22"/>
        <w:szCs w:val="22"/>
        <w:highlight w:val="yellow"/>
      </w:rPr>
    </w:pPr>
    <w:r w:rsidRPr="003A66F6">
      <w:rPr>
        <w:rFonts w:ascii="Calibri" w:hAnsi="Calibri" w:cs="Cambria"/>
        <w:color w:val="C0C0C0"/>
        <w:sz w:val="22"/>
        <w:szCs w:val="22"/>
        <w:highlight w:val="yellow"/>
      </w:rPr>
      <w:t>[CITY], [PROVINCE], [POSTAL CODE]</w:t>
    </w:r>
  </w:p>
  <w:p w14:paraId="0A194ED2" w14:textId="77777777" w:rsidR="007E1160" w:rsidRPr="00BD7FE0" w:rsidRDefault="007E1160" w:rsidP="007E1160">
    <w:pPr>
      <w:pStyle w:val="Heading4"/>
      <w:spacing w:before="0" w:after="0"/>
      <w:ind w:left="720" w:firstLine="720"/>
      <w:jc w:val="right"/>
      <w:rPr>
        <w:sz w:val="22"/>
        <w:szCs w:val="22"/>
      </w:rPr>
    </w:pPr>
    <w:r w:rsidRPr="003A66F6">
      <w:rPr>
        <w:rFonts w:cs="Cambria"/>
        <w:b w:val="0"/>
        <w:color w:val="C0C0C0"/>
        <w:sz w:val="22"/>
        <w:szCs w:val="22"/>
        <w:highlight w:val="yellow"/>
      </w:rPr>
      <w:t>Email: [CHAPTER EMAIL ADDRESS</w:t>
    </w:r>
    <w:r>
      <w:rPr>
        <w:rFonts w:cs="Cambria"/>
        <w:b w:val="0"/>
        <w:bCs w:val="0"/>
        <w:color w:val="C0C0C0"/>
        <w:sz w:val="22"/>
        <w:szCs w:val="22"/>
      </w:rPr>
      <w:t>]</w:t>
    </w:r>
  </w:p>
  <w:p w14:paraId="07F1793A" w14:textId="77777777" w:rsidR="007E1160" w:rsidRDefault="007E1160" w:rsidP="007E1160">
    <w:pPr>
      <w:pStyle w:val="Header"/>
    </w:pPr>
  </w:p>
  <w:p w14:paraId="55C45C9E" w14:textId="77777777" w:rsidR="007E1160" w:rsidRDefault="007E1160" w:rsidP="007E1160">
    <w:pPr>
      <w:pStyle w:val="Header"/>
    </w:pPr>
    <w:r w:rsidRPr="00D54447">
      <w:rPr>
        <w:highlight w:val="yellow"/>
      </w:rPr>
      <w:t>[INSERT PBSC Chapter logo]</w:t>
    </w:r>
  </w:p>
  <w:p w14:paraId="19F97784" w14:textId="77777777" w:rsidR="007E1160" w:rsidRDefault="007E11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A2087F6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4775F17"/>
    <w:multiLevelType w:val="multilevel"/>
    <w:tmpl w:val="1CB81764"/>
    <w:lvl w:ilvl="0">
      <w:start w:val="1"/>
      <w:numFmt w:val="bullet"/>
      <w:pStyle w:val="BulletParagraph"/>
      <w:lvlText w:val=""/>
      <w:lvlJc w:val="left"/>
      <w:pPr>
        <w:ind w:left="576" w:hanging="288"/>
      </w:pPr>
      <w:rPr>
        <w:rFonts w:ascii="Symbol" w:hAnsi="Symbol" w:hint="default"/>
      </w:rPr>
    </w:lvl>
    <w:lvl w:ilvl="1">
      <w:start w:val="1"/>
      <w:numFmt w:val="bullet"/>
      <w:lvlText w:val="o"/>
      <w:lvlJc w:val="left"/>
      <w:pPr>
        <w:ind w:left="864" w:hanging="288"/>
      </w:pPr>
      <w:rPr>
        <w:rFonts w:ascii="Courier New" w:hAnsi="Courier New" w:hint="default"/>
      </w:rPr>
    </w:lvl>
    <w:lvl w:ilvl="2">
      <w:start w:val="1"/>
      <w:numFmt w:val="bullet"/>
      <w:lvlText w:val=""/>
      <w:lvlJc w:val="left"/>
      <w:pPr>
        <w:ind w:left="1152" w:hanging="288"/>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 w15:restartNumberingAfterBreak="0">
    <w:nsid w:val="19E06D88"/>
    <w:multiLevelType w:val="hybridMultilevel"/>
    <w:tmpl w:val="AA365CBE"/>
    <w:lvl w:ilvl="0" w:tplc="06AA2B44">
      <w:start w:val="1"/>
      <w:numFmt w:val="decimal"/>
      <w:lvlText w:val="%1."/>
      <w:lvlJc w:val="left"/>
      <w:pPr>
        <w:tabs>
          <w:tab w:val="num" w:pos="360"/>
        </w:tabs>
        <w:ind w:left="360" w:hanging="360"/>
      </w:pPr>
      <w:rPr>
        <w:rFonts w:hint="default"/>
        <w:b/>
        <w:sz w:val="22"/>
        <w:szCs w:val="24"/>
      </w:rPr>
    </w:lvl>
    <w:lvl w:ilvl="1" w:tplc="04090019">
      <w:start w:val="1"/>
      <w:numFmt w:val="lowerLetter"/>
      <w:lvlText w:val="%2."/>
      <w:lvlJc w:val="left"/>
      <w:pPr>
        <w:tabs>
          <w:tab w:val="num" w:pos="1440"/>
        </w:tabs>
        <w:ind w:left="1440" w:hanging="360"/>
      </w:pPr>
      <w:rPr>
        <w:rFonts w:hint="default"/>
      </w:rPr>
    </w:lvl>
    <w:lvl w:ilvl="2" w:tplc="0C0C74D4">
      <w:start w:val="1"/>
      <w:numFmt w:val="lowerLetter"/>
      <w:lvlText w:val="%3)"/>
      <w:lvlJc w:val="left"/>
      <w:pPr>
        <w:ind w:left="643" w:hanging="360"/>
      </w:pPr>
      <w:rPr>
        <w:rFonts w:hint="default"/>
        <w:b/>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8640051"/>
    <w:multiLevelType w:val="hybridMultilevel"/>
    <w:tmpl w:val="9B8CB096"/>
    <w:lvl w:ilvl="0" w:tplc="10090005">
      <w:start w:val="1"/>
      <w:numFmt w:val="bullet"/>
      <w:lvlText w:val=""/>
      <w:lvlJc w:val="left"/>
      <w:pPr>
        <w:tabs>
          <w:tab w:val="num" w:pos="360"/>
        </w:tabs>
        <w:ind w:left="360" w:hanging="360"/>
      </w:pPr>
      <w:rPr>
        <w:rFonts w:ascii="Wingdings" w:hAnsi="Wingdings"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3222972"/>
    <w:multiLevelType w:val="hybridMultilevel"/>
    <w:tmpl w:val="55D2A980"/>
    <w:lvl w:ilvl="0" w:tplc="342E5A06">
      <w:start w:val="1"/>
      <w:numFmt w:val="decimal"/>
      <w:lvlText w:val="%1."/>
      <w:lvlJc w:val="left"/>
      <w:pPr>
        <w:tabs>
          <w:tab w:val="num" w:pos="360"/>
        </w:tabs>
        <w:ind w:left="360" w:hanging="360"/>
      </w:pPr>
      <w:rPr>
        <w:rFonts w:hint="default"/>
        <w:b/>
      </w:rPr>
    </w:lvl>
    <w:lvl w:ilvl="1" w:tplc="10090003">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A322574"/>
    <w:multiLevelType w:val="hybridMultilevel"/>
    <w:tmpl w:val="78665836"/>
    <w:lvl w:ilvl="0" w:tplc="AF4805FA">
      <w:start w:val="2"/>
      <w:numFmt w:val="lowerLetter"/>
      <w:lvlText w:val="(%1)"/>
      <w:lvlJc w:val="left"/>
      <w:pPr>
        <w:ind w:left="717" w:hanging="360"/>
      </w:pPr>
      <w:rPr>
        <w:rFonts w:hint="default"/>
      </w:rPr>
    </w:lvl>
    <w:lvl w:ilvl="1" w:tplc="10090019" w:tentative="1">
      <w:start w:val="1"/>
      <w:numFmt w:val="lowerLetter"/>
      <w:lvlText w:val="%2."/>
      <w:lvlJc w:val="left"/>
      <w:pPr>
        <w:ind w:left="1437" w:hanging="360"/>
      </w:pPr>
    </w:lvl>
    <w:lvl w:ilvl="2" w:tplc="1009001B" w:tentative="1">
      <w:start w:val="1"/>
      <w:numFmt w:val="lowerRoman"/>
      <w:lvlText w:val="%3."/>
      <w:lvlJc w:val="right"/>
      <w:pPr>
        <w:ind w:left="2157" w:hanging="180"/>
      </w:pPr>
    </w:lvl>
    <w:lvl w:ilvl="3" w:tplc="1009000F" w:tentative="1">
      <w:start w:val="1"/>
      <w:numFmt w:val="decimal"/>
      <w:lvlText w:val="%4."/>
      <w:lvlJc w:val="left"/>
      <w:pPr>
        <w:ind w:left="2877" w:hanging="360"/>
      </w:pPr>
    </w:lvl>
    <w:lvl w:ilvl="4" w:tplc="10090019" w:tentative="1">
      <w:start w:val="1"/>
      <w:numFmt w:val="lowerLetter"/>
      <w:lvlText w:val="%5."/>
      <w:lvlJc w:val="left"/>
      <w:pPr>
        <w:ind w:left="3597" w:hanging="360"/>
      </w:pPr>
    </w:lvl>
    <w:lvl w:ilvl="5" w:tplc="1009001B" w:tentative="1">
      <w:start w:val="1"/>
      <w:numFmt w:val="lowerRoman"/>
      <w:lvlText w:val="%6."/>
      <w:lvlJc w:val="right"/>
      <w:pPr>
        <w:ind w:left="4317" w:hanging="180"/>
      </w:pPr>
    </w:lvl>
    <w:lvl w:ilvl="6" w:tplc="1009000F" w:tentative="1">
      <w:start w:val="1"/>
      <w:numFmt w:val="decimal"/>
      <w:lvlText w:val="%7."/>
      <w:lvlJc w:val="left"/>
      <w:pPr>
        <w:ind w:left="5037" w:hanging="360"/>
      </w:pPr>
    </w:lvl>
    <w:lvl w:ilvl="7" w:tplc="10090019" w:tentative="1">
      <w:start w:val="1"/>
      <w:numFmt w:val="lowerLetter"/>
      <w:lvlText w:val="%8."/>
      <w:lvlJc w:val="left"/>
      <w:pPr>
        <w:ind w:left="5757" w:hanging="360"/>
      </w:pPr>
    </w:lvl>
    <w:lvl w:ilvl="8" w:tplc="1009001B" w:tentative="1">
      <w:start w:val="1"/>
      <w:numFmt w:val="lowerRoman"/>
      <w:lvlText w:val="%9."/>
      <w:lvlJc w:val="right"/>
      <w:pPr>
        <w:ind w:left="6477" w:hanging="180"/>
      </w:pPr>
    </w:lvl>
  </w:abstractNum>
  <w:abstractNum w:abstractNumId="6" w15:restartNumberingAfterBreak="0">
    <w:nsid w:val="65192D5D"/>
    <w:multiLevelType w:val="hybridMultilevel"/>
    <w:tmpl w:val="C3AC23DA"/>
    <w:lvl w:ilvl="0" w:tplc="60109C40">
      <w:start w:val="2"/>
      <w:numFmt w:val="lowerLetter"/>
      <w:lvlText w:val="(%1)"/>
      <w:lvlJc w:val="left"/>
      <w:pPr>
        <w:ind w:left="717" w:hanging="360"/>
      </w:pPr>
      <w:rPr>
        <w:rFonts w:hint="default"/>
      </w:rPr>
    </w:lvl>
    <w:lvl w:ilvl="1" w:tplc="10090019" w:tentative="1">
      <w:start w:val="1"/>
      <w:numFmt w:val="lowerLetter"/>
      <w:lvlText w:val="%2."/>
      <w:lvlJc w:val="left"/>
      <w:pPr>
        <w:ind w:left="1437" w:hanging="360"/>
      </w:pPr>
    </w:lvl>
    <w:lvl w:ilvl="2" w:tplc="1009001B" w:tentative="1">
      <w:start w:val="1"/>
      <w:numFmt w:val="lowerRoman"/>
      <w:lvlText w:val="%3."/>
      <w:lvlJc w:val="right"/>
      <w:pPr>
        <w:ind w:left="2157" w:hanging="180"/>
      </w:pPr>
    </w:lvl>
    <w:lvl w:ilvl="3" w:tplc="1009000F" w:tentative="1">
      <w:start w:val="1"/>
      <w:numFmt w:val="decimal"/>
      <w:lvlText w:val="%4."/>
      <w:lvlJc w:val="left"/>
      <w:pPr>
        <w:ind w:left="2877" w:hanging="360"/>
      </w:pPr>
    </w:lvl>
    <w:lvl w:ilvl="4" w:tplc="10090019" w:tentative="1">
      <w:start w:val="1"/>
      <w:numFmt w:val="lowerLetter"/>
      <w:lvlText w:val="%5."/>
      <w:lvlJc w:val="left"/>
      <w:pPr>
        <w:ind w:left="3597" w:hanging="360"/>
      </w:pPr>
    </w:lvl>
    <w:lvl w:ilvl="5" w:tplc="1009001B" w:tentative="1">
      <w:start w:val="1"/>
      <w:numFmt w:val="lowerRoman"/>
      <w:lvlText w:val="%6."/>
      <w:lvlJc w:val="right"/>
      <w:pPr>
        <w:ind w:left="4317" w:hanging="180"/>
      </w:pPr>
    </w:lvl>
    <w:lvl w:ilvl="6" w:tplc="1009000F" w:tentative="1">
      <w:start w:val="1"/>
      <w:numFmt w:val="decimal"/>
      <w:lvlText w:val="%7."/>
      <w:lvlJc w:val="left"/>
      <w:pPr>
        <w:ind w:left="5037" w:hanging="360"/>
      </w:pPr>
    </w:lvl>
    <w:lvl w:ilvl="7" w:tplc="10090019" w:tentative="1">
      <w:start w:val="1"/>
      <w:numFmt w:val="lowerLetter"/>
      <w:lvlText w:val="%8."/>
      <w:lvlJc w:val="left"/>
      <w:pPr>
        <w:ind w:left="5757" w:hanging="360"/>
      </w:pPr>
    </w:lvl>
    <w:lvl w:ilvl="8" w:tplc="1009001B" w:tentative="1">
      <w:start w:val="1"/>
      <w:numFmt w:val="lowerRoman"/>
      <w:lvlText w:val="%9."/>
      <w:lvlJc w:val="right"/>
      <w:pPr>
        <w:ind w:left="6477" w:hanging="180"/>
      </w:pPr>
    </w:lvl>
  </w:abstractNum>
  <w:abstractNum w:abstractNumId="7" w15:restartNumberingAfterBreak="0">
    <w:nsid w:val="658D31D3"/>
    <w:multiLevelType w:val="hybridMultilevel"/>
    <w:tmpl w:val="B8EA9436"/>
    <w:lvl w:ilvl="0" w:tplc="10090011">
      <w:start w:val="1"/>
      <w:numFmt w:val="decimal"/>
      <w:lvlText w:val="%1)"/>
      <w:lvlJc w:val="left"/>
      <w:pPr>
        <w:ind w:left="720" w:hanging="360"/>
      </w:pPr>
      <w:rPr>
        <w:rFonts w:cs="Times New Roman"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70C92EB0"/>
    <w:multiLevelType w:val="hybridMultilevel"/>
    <w:tmpl w:val="3AB6D4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421F4D"/>
    <w:multiLevelType w:val="hybridMultilevel"/>
    <w:tmpl w:val="55D2A980"/>
    <w:lvl w:ilvl="0" w:tplc="342E5A06">
      <w:start w:val="1"/>
      <w:numFmt w:val="decimal"/>
      <w:lvlText w:val="%1."/>
      <w:lvlJc w:val="left"/>
      <w:pPr>
        <w:tabs>
          <w:tab w:val="num" w:pos="360"/>
        </w:tabs>
        <w:ind w:left="360" w:hanging="360"/>
      </w:pPr>
      <w:rPr>
        <w:rFonts w:hint="default"/>
        <w:b/>
      </w:rPr>
    </w:lvl>
    <w:lvl w:ilvl="1" w:tplc="10090003">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78BA510A"/>
    <w:multiLevelType w:val="hybridMultilevel"/>
    <w:tmpl w:val="517A2A68"/>
    <w:lvl w:ilvl="0" w:tplc="342E5A06">
      <w:start w:val="1"/>
      <w:numFmt w:val="decimal"/>
      <w:lvlText w:val="%1."/>
      <w:lvlJc w:val="left"/>
      <w:pPr>
        <w:tabs>
          <w:tab w:val="num" w:pos="360"/>
        </w:tabs>
        <w:ind w:left="360" w:hanging="360"/>
      </w:pPr>
      <w:rPr>
        <w:rFonts w:hint="default"/>
        <w:b/>
      </w:rPr>
    </w:lvl>
    <w:lvl w:ilvl="1" w:tplc="10090003">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num w:numId="1" w16cid:durableId="10574927">
    <w:abstractNumId w:val="3"/>
  </w:num>
  <w:num w:numId="2" w16cid:durableId="589243371">
    <w:abstractNumId w:val="10"/>
  </w:num>
  <w:num w:numId="3" w16cid:durableId="1343704350">
    <w:abstractNumId w:val="7"/>
  </w:num>
  <w:num w:numId="4" w16cid:durableId="270481460">
    <w:abstractNumId w:val="0"/>
  </w:num>
  <w:num w:numId="5" w16cid:durableId="1944070610">
    <w:abstractNumId w:val="2"/>
  </w:num>
  <w:num w:numId="6" w16cid:durableId="889878967">
    <w:abstractNumId w:val="4"/>
  </w:num>
  <w:num w:numId="7" w16cid:durableId="267783187">
    <w:abstractNumId w:val="8"/>
  </w:num>
  <w:num w:numId="8" w16cid:durableId="58790427">
    <w:abstractNumId w:val="9"/>
  </w:num>
  <w:num w:numId="9" w16cid:durableId="1243174782">
    <w:abstractNumId w:val="1"/>
    <w:lvlOverride w:ilvl="0">
      <w:lvl w:ilvl="0">
        <w:start w:val="1"/>
        <w:numFmt w:val="bullet"/>
        <w:pStyle w:val="BulletParagraph"/>
        <w:lvlText w:val=""/>
        <w:lvlJc w:val="left"/>
        <w:pPr>
          <w:ind w:left="576" w:hanging="288"/>
        </w:pPr>
        <w:rPr>
          <w:rFonts w:ascii="Symbol" w:hAnsi="Symbol" w:hint="default"/>
        </w:rPr>
      </w:lvl>
    </w:lvlOverride>
    <w:lvlOverride w:ilvl="1">
      <w:lvl w:ilvl="1">
        <w:start w:val="1"/>
        <w:numFmt w:val="bullet"/>
        <w:lvlText w:val="o"/>
        <w:lvlJc w:val="left"/>
        <w:pPr>
          <w:ind w:left="864" w:hanging="288"/>
        </w:pPr>
        <w:rPr>
          <w:rFonts w:ascii="Courier New" w:hAnsi="Courier New" w:hint="default"/>
        </w:rPr>
      </w:lvl>
    </w:lvlOverride>
    <w:lvlOverride w:ilvl="2">
      <w:lvl w:ilvl="2">
        <w:start w:val="1"/>
        <w:numFmt w:val="bullet"/>
        <w:lvlText w:val=""/>
        <w:lvlJc w:val="left"/>
        <w:pPr>
          <w:ind w:left="1152" w:hanging="288"/>
        </w:pPr>
        <w:rPr>
          <w:rFonts w:ascii="Wingdings" w:hAnsi="Wingdings" w:hint="default"/>
        </w:rPr>
      </w:lvl>
    </w:lvlOverride>
    <w:lvlOverride w:ilvl="3">
      <w:lvl w:ilvl="3">
        <w:start w:val="1"/>
        <w:numFmt w:val="bullet"/>
        <w:lvlText w:val=""/>
        <w:lvlJc w:val="left"/>
        <w:pPr>
          <w:ind w:left="2925" w:hanging="360"/>
        </w:pPr>
        <w:rPr>
          <w:rFonts w:ascii="Symbol" w:hAnsi="Symbol" w:hint="default"/>
        </w:rPr>
      </w:lvl>
    </w:lvlOverride>
    <w:lvlOverride w:ilvl="4">
      <w:lvl w:ilvl="4">
        <w:start w:val="1"/>
        <w:numFmt w:val="bullet"/>
        <w:lvlText w:val="o"/>
        <w:lvlJc w:val="left"/>
        <w:pPr>
          <w:ind w:left="3645" w:hanging="360"/>
        </w:pPr>
        <w:rPr>
          <w:rFonts w:ascii="Courier New" w:hAnsi="Courier New" w:cs="Courier New" w:hint="default"/>
        </w:rPr>
      </w:lvl>
    </w:lvlOverride>
    <w:lvlOverride w:ilvl="5">
      <w:lvl w:ilvl="5">
        <w:start w:val="1"/>
        <w:numFmt w:val="bullet"/>
        <w:lvlText w:val=""/>
        <w:lvlJc w:val="left"/>
        <w:pPr>
          <w:ind w:left="4365" w:hanging="360"/>
        </w:pPr>
        <w:rPr>
          <w:rFonts w:ascii="Wingdings" w:hAnsi="Wingdings" w:hint="default"/>
        </w:rPr>
      </w:lvl>
    </w:lvlOverride>
    <w:lvlOverride w:ilvl="6">
      <w:lvl w:ilvl="6">
        <w:start w:val="1"/>
        <w:numFmt w:val="bullet"/>
        <w:lvlText w:val=""/>
        <w:lvlJc w:val="left"/>
        <w:pPr>
          <w:ind w:left="5085" w:hanging="360"/>
        </w:pPr>
        <w:rPr>
          <w:rFonts w:ascii="Symbol" w:hAnsi="Symbol" w:hint="default"/>
        </w:rPr>
      </w:lvl>
    </w:lvlOverride>
    <w:lvlOverride w:ilvl="7">
      <w:lvl w:ilvl="7">
        <w:start w:val="1"/>
        <w:numFmt w:val="bullet"/>
        <w:lvlText w:val="o"/>
        <w:lvlJc w:val="left"/>
        <w:pPr>
          <w:ind w:left="5805" w:hanging="360"/>
        </w:pPr>
        <w:rPr>
          <w:rFonts w:ascii="Courier New" w:hAnsi="Courier New" w:cs="Courier New" w:hint="default"/>
        </w:rPr>
      </w:lvl>
    </w:lvlOverride>
    <w:lvlOverride w:ilvl="8">
      <w:lvl w:ilvl="8">
        <w:start w:val="1"/>
        <w:numFmt w:val="bullet"/>
        <w:lvlText w:val=""/>
        <w:lvlJc w:val="left"/>
        <w:pPr>
          <w:ind w:left="6525" w:hanging="360"/>
        </w:pPr>
        <w:rPr>
          <w:rFonts w:ascii="Wingdings" w:hAnsi="Wingdings" w:hint="default"/>
        </w:rPr>
      </w:lvl>
    </w:lvlOverride>
  </w:num>
  <w:num w:numId="10" w16cid:durableId="1425564502">
    <w:abstractNumId w:val="6"/>
  </w:num>
  <w:num w:numId="11" w16cid:durableId="6756155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FB6"/>
    <w:rsid w:val="00041535"/>
    <w:rsid w:val="00050E47"/>
    <w:rsid w:val="0005448A"/>
    <w:rsid w:val="00055AD9"/>
    <w:rsid w:val="000660B3"/>
    <w:rsid w:val="000667A5"/>
    <w:rsid w:val="00091423"/>
    <w:rsid w:val="00096AE4"/>
    <w:rsid w:val="000A4126"/>
    <w:rsid w:val="000A62AB"/>
    <w:rsid w:val="000C6957"/>
    <w:rsid w:val="00113BF6"/>
    <w:rsid w:val="001212AF"/>
    <w:rsid w:val="00141E91"/>
    <w:rsid w:val="0014783F"/>
    <w:rsid w:val="001555AF"/>
    <w:rsid w:val="0016208F"/>
    <w:rsid w:val="0017075A"/>
    <w:rsid w:val="001746E2"/>
    <w:rsid w:val="0019220C"/>
    <w:rsid w:val="001A5323"/>
    <w:rsid w:val="001A6778"/>
    <w:rsid w:val="001C4EB7"/>
    <w:rsid w:val="001E416B"/>
    <w:rsid w:val="001E4276"/>
    <w:rsid w:val="001E589F"/>
    <w:rsid w:val="001E66AC"/>
    <w:rsid w:val="001F33D4"/>
    <w:rsid w:val="001F5702"/>
    <w:rsid w:val="00202996"/>
    <w:rsid w:val="0022297E"/>
    <w:rsid w:val="002317C8"/>
    <w:rsid w:val="002373DE"/>
    <w:rsid w:val="00243164"/>
    <w:rsid w:val="00251AC8"/>
    <w:rsid w:val="002705EC"/>
    <w:rsid w:val="00271776"/>
    <w:rsid w:val="002816A9"/>
    <w:rsid w:val="00284E6E"/>
    <w:rsid w:val="00294F83"/>
    <w:rsid w:val="00294FB6"/>
    <w:rsid w:val="00296146"/>
    <w:rsid w:val="002A0638"/>
    <w:rsid w:val="002A3C0F"/>
    <w:rsid w:val="002A6A3F"/>
    <w:rsid w:val="002C2AFA"/>
    <w:rsid w:val="002C7E5E"/>
    <w:rsid w:val="002D1B8E"/>
    <w:rsid w:val="002D2ACD"/>
    <w:rsid w:val="002E5DE3"/>
    <w:rsid w:val="002F5497"/>
    <w:rsid w:val="00311C7A"/>
    <w:rsid w:val="0031262A"/>
    <w:rsid w:val="003156DA"/>
    <w:rsid w:val="0034090B"/>
    <w:rsid w:val="00344A65"/>
    <w:rsid w:val="00361965"/>
    <w:rsid w:val="00366565"/>
    <w:rsid w:val="00370C8A"/>
    <w:rsid w:val="00374554"/>
    <w:rsid w:val="00387E4F"/>
    <w:rsid w:val="00391915"/>
    <w:rsid w:val="003A1283"/>
    <w:rsid w:val="003A1B31"/>
    <w:rsid w:val="003A263B"/>
    <w:rsid w:val="003A344B"/>
    <w:rsid w:val="003A3D08"/>
    <w:rsid w:val="003D51B9"/>
    <w:rsid w:val="003E2E42"/>
    <w:rsid w:val="003E5065"/>
    <w:rsid w:val="003F395C"/>
    <w:rsid w:val="004230C4"/>
    <w:rsid w:val="00442FE0"/>
    <w:rsid w:val="00446946"/>
    <w:rsid w:val="004706A2"/>
    <w:rsid w:val="00470E31"/>
    <w:rsid w:val="00480C5A"/>
    <w:rsid w:val="00495702"/>
    <w:rsid w:val="004B2F57"/>
    <w:rsid w:val="004C594D"/>
    <w:rsid w:val="004C5C62"/>
    <w:rsid w:val="004D28D8"/>
    <w:rsid w:val="004E01F3"/>
    <w:rsid w:val="004F14EA"/>
    <w:rsid w:val="005056A1"/>
    <w:rsid w:val="00525FB5"/>
    <w:rsid w:val="0053098A"/>
    <w:rsid w:val="00530BC4"/>
    <w:rsid w:val="00546BA1"/>
    <w:rsid w:val="00555D6C"/>
    <w:rsid w:val="00565640"/>
    <w:rsid w:val="00592AF3"/>
    <w:rsid w:val="00597906"/>
    <w:rsid w:val="005B16CD"/>
    <w:rsid w:val="005B2FA9"/>
    <w:rsid w:val="005B55D1"/>
    <w:rsid w:val="005C7709"/>
    <w:rsid w:val="005F1E7C"/>
    <w:rsid w:val="005F66F3"/>
    <w:rsid w:val="00600832"/>
    <w:rsid w:val="00602DE5"/>
    <w:rsid w:val="006079D7"/>
    <w:rsid w:val="006129AA"/>
    <w:rsid w:val="0061649B"/>
    <w:rsid w:val="0061753D"/>
    <w:rsid w:val="0062268B"/>
    <w:rsid w:val="00637324"/>
    <w:rsid w:val="00641516"/>
    <w:rsid w:val="00663D09"/>
    <w:rsid w:val="0068322F"/>
    <w:rsid w:val="0069576A"/>
    <w:rsid w:val="006976EF"/>
    <w:rsid w:val="006B3B8B"/>
    <w:rsid w:val="006B4B67"/>
    <w:rsid w:val="006B77E0"/>
    <w:rsid w:val="006C09AD"/>
    <w:rsid w:val="006C6512"/>
    <w:rsid w:val="006D48C1"/>
    <w:rsid w:val="006D7A4D"/>
    <w:rsid w:val="006E07D1"/>
    <w:rsid w:val="006E0F1E"/>
    <w:rsid w:val="006F15EF"/>
    <w:rsid w:val="006F30F1"/>
    <w:rsid w:val="006F4992"/>
    <w:rsid w:val="006F78D5"/>
    <w:rsid w:val="007003AF"/>
    <w:rsid w:val="00700725"/>
    <w:rsid w:val="00712359"/>
    <w:rsid w:val="00725DEE"/>
    <w:rsid w:val="007273E1"/>
    <w:rsid w:val="007301FC"/>
    <w:rsid w:val="007369D7"/>
    <w:rsid w:val="00762E03"/>
    <w:rsid w:val="00796DB2"/>
    <w:rsid w:val="007C1AE2"/>
    <w:rsid w:val="007E1160"/>
    <w:rsid w:val="007F006D"/>
    <w:rsid w:val="007F41EB"/>
    <w:rsid w:val="007F6398"/>
    <w:rsid w:val="008035DD"/>
    <w:rsid w:val="008235F8"/>
    <w:rsid w:val="0082479C"/>
    <w:rsid w:val="008270AD"/>
    <w:rsid w:val="00831859"/>
    <w:rsid w:val="008732E8"/>
    <w:rsid w:val="00873EE0"/>
    <w:rsid w:val="008809FD"/>
    <w:rsid w:val="00892E7F"/>
    <w:rsid w:val="008A036E"/>
    <w:rsid w:val="008A7074"/>
    <w:rsid w:val="008B4E46"/>
    <w:rsid w:val="008C0A68"/>
    <w:rsid w:val="008D2E99"/>
    <w:rsid w:val="008E649A"/>
    <w:rsid w:val="008F0612"/>
    <w:rsid w:val="008F4FC7"/>
    <w:rsid w:val="008F5ED2"/>
    <w:rsid w:val="008F6522"/>
    <w:rsid w:val="00900658"/>
    <w:rsid w:val="00905122"/>
    <w:rsid w:val="00905E00"/>
    <w:rsid w:val="0090776C"/>
    <w:rsid w:val="00914EF4"/>
    <w:rsid w:val="009222C4"/>
    <w:rsid w:val="009247EB"/>
    <w:rsid w:val="0093536C"/>
    <w:rsid w:val="0094668F"/>
    <w:rsid w:val="009510F5"/>
    <w:rsid w:val="009752B4"/>
    <w:rsid w:val="00984707"/>
    <w:rsid w:val="00994EDF"/>
    <w:rsid w:val="009A5017"/>
    <w:rsid w:val="009C524A"/>
    <w:rsid w:val="009E1E68"/>
    <w:rsid w:val="009F0E1F"/>
    <w:rsid w:val="00A066CA"/>
    <w:rsid w:val="00A075A9"/>
    <w:rsid w:val="00A10957"/>
    <w:rsid w:val="00A12554"/>
    <w:rsid w:val="00A24751"/>
    <w:rsid w:val="00A43FA5"/>
    <w:rsid w:val="00A557DB"/>
    <w:rsid w:val="00A642F1"/>
    <w:rsid w:val="00A831AC"/>
    <w:rsid w:val="00A83B69"/>
    <w:rsid w:val="00A87C01"/>
    <w:rsid w:val="00A87DF9"/>
    <w:rsid w:val="00AA3D96"/>
    <w:rsid w:val="00AA7F0F"/>
    <w:rsid w:val="00AC13FE"/>
    <w:rsid w:val="00AD638E"/>
    <w:rsid w:val="00B059AA"/>
    <w:rsid w:val="00B06245"/>
    <w:rsid w:val="00B13A3A"/>
    <w:rsid w:val="00B20EC6"/>
    <w:rsid w:val="00B46B69"/>
    <w:rsid w:val="00B505C0"/>
    <w:rsid w:val="00B61AE5"/>
    <w:rsid w:val="00B65CFF"/>
    <w:rsid w:val="00B750DA"/>
    <w:rsid w:val="00B7705B"/>
    <w:rsid w:val="00B80C0B"/>
    <w:rsid w:val="00B84CF6"/>
    <w:rsid w:val="00B86E2A"/>
    <w:rsid w:val="00B927A6"/>
    <w:rsid w:val="00B94232"/>
    <w:rsid w:val="00BA5690"/>
    <w:rsid w:val="00BC2EE1"/>
    <w:rsid w:val="00BC4088"/>
    <w:rsid w:val="00C11CA2"/>
    <w:rsid w:val="00C16084"/>
    <w:rsid w:val="00C233AE"/>
    <w:rsid w:val="00C24F04"/>
    <w:rsid w:val="00C32035"/>
    <w:rsid w:val="00C436EA"/>
    <w:rsid w:val="00C44FEA"/>
    <w:rsid w:val="00C45A5E"/>
    <w:rsid w:val="00C530CD"/>
    <w:rsid w:val="00C53D83"/>
    <w:rsid w:val="00C5732F"/>
    <w:rsid w:val="00C71AED"/>
    <w:rsid w:val="00C80D9B"/>
    <w:rsid w:val="00C833A8"/>
    <w:rsid w:val="00C84B50"/>
    <w:rsid w:val="00C9576F"/>
    <w:rsid w:val="00CA7D3E"/>
    <w:rsid w:val="00CB36B1"/>
    <w:rsid w:val="00CC375B"/>
    <w:rsid w:val="00CD6D47"/>
    <w:rsid w:val="00CE3021"/>
    <w:rsid w:val="00CE415B"/>
    <w:rsid w:val="00CE60AE"/>
    <w:rsid w:val="00D00252"/>
    <w:rsid w:val="00D15D7D"/>
    <w:rsid w:val="00D16EBC"/>
    <w:rsid w:val="00D20010"/>
    <w:rsid w:val="00D25FB8"/>
    <w:rsid w:val="00D43054"/>
    <w:rsid w:val="00D54447"/>
    <w:rsid w:val="00D54B21"/>
    <w:rsid w:val="00D567AF"/>
    <w:rsid w:val="00D62A4F"/>
    <w:rsid w:val="00D704CF"/>
    <w:rsid w:val="00D72FDE"/>
    <w:rsid w:val="00D90FFD"/>
    <w:rsid w:val="00D926C9"/>
    <w:rsid w:val="00DA2F4D"/>
    <w:rsid w:val="00DA30DA"/>
    <w:rsid w:val="00DB1BD5"/>
    <w:rsid w:val="00DC4DCC"/>
    <w:rsid w:val="00DE3F1B"/>
    <w:rsid w:val="00DE4BF2"/>
    <w:rsid w:val="00DF4B54"/>
    <w:rsid w:val="00E119E6"/>
    <w:rsid w:val="00E2461D"/>
    <w:rsid w:val="00E25583"/>
    <w:rsid w:val="00E34691"/>
    <w:rsid w:val="00E449FE"/>
    <w:rsid w:val="00E50C85"/>
    <w:rsid w:val="00E522D2"/>
    <w:rsid w:val="00E639F3"/>
    <w:rsid w:val="00E662A4"/>
    <w:rsid w:val="00E76E40"/>
    <w:rsid w:val="00E77109"/>
    <w:rsid w:val="00E83964"/>
    <w:rsid w:val="00E93DA4"/>
    <w:rsid w:val="00E9706F"/>
    <w:rsid w:val="00EA2232"/>
    <w:rsid w:val="00EA66A9"/>
    <w:rsid w:val="00EA7642"/>
    <w:rsid w:val="00EB48B8"/>
    <w:rsid w:val="00EB4C0F"/>
    <w:rsid w:val="00EB64B2"/>
    <w:rsid w:val="00ED72F1"/>
    <w:rsid w:val="00EF0EC5"/>
    <w:rsid w:val="00EF20BE"/>
    <w:rsid w:val="00F01A66"/>
    <w:rsid w:val="00F15D1F"/>
    <w:rsid w:val="00F236C4"/>
    <w:rsid w:val="00F350E9"/>
    <w:rsid w:val="00F3747E"/>
    <w:rsid w:val="00F40358"/>
    <w:rsid w:val="00F46CD6"/>
    <w:rsid w:val="00F5054B"/>
    <w:rsid w:val="00F65EC7"/>
    <w:rsid w:val="00F713C0"/>
    <w:rsid w:val="00F7550E"/>
    <w:rsid w:val="00FA18E8"/>
    <w:rsid w:val="00FD50EE"/>
    <w:rsid w:val="00FF633E"/>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74CAF48"/>
  <w15:docId w15:val="{9E659125-2F48-4E27-A75D-24EC2C9DB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CA"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4FB6"/>
    <w:rPr>
      <w:rFonts w:eastAsia="Times New Roman"/>
    </w:rPr>
  </w:style>
  <w:style w:type="paragraph" w:styleId="Heading3">
    <w:name w:val="heading 3"/>
    <w:basedOn w:val="Normal"/>
    <w:next w:val="Normal"/>
    <w:qFormat/>
    <w:rsid w:val="00294FB6"/>
    <w:pPr>
      <w:keepNext/>
      <w:jc w:val="center"/>
      <w:outlineLvl w:val="2"/>
    </w:pPr>
    <w:rPr>
      <w:b/>
      <w:sz w:val="32"/>
    </w:rPr>
  </w:style>
  <w:style w:type="paragraph" w:styleId="Heading4">
    <w:name w:val="heading 4"/>
    <w:basedOn w:val="Normal"/>
    <w:next w:val="Normal"/>
    <w:link w:val="Heading4Char"/>
    <w:qFormat/>
    <w:rsid w:val="00FA18E8"/>
    <w:pPr>
      <w:keepNext/>
      <w:spacing w:before="240" w:after="60"/>
      <w:outlineLvl w:val="3"/>
    </w:pPr>
    <w:rPr>
      <w:rFonts w:ascii="Calibri" w:hAnsi="Calibri"/>
      <w:b/>
      <w:bCs/>
      <w:sz w:val="28"/>
      <w:szCs w:val="28"/>
    </w:rPr>
  </w:style>
  <w:style w:type="paragraph" w:styleId="Heading5">
    <w:name w:val="heading 5"/>
    <w:basedOn w:val="Normal"/>
    <w:next w:val="Normal"/>
    <w:qFormat/>
    <w:rsid w:val="00294FB6"/>
    <w:pPr>
      <w:keepNext/>
      <w:outlineLvl w:val="4"/>
    </w:pPr>
    <w:rPr>
      <w:rFonts w:ascii="Arial" w:hAnsi="Arial"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94FB6"/>
    <w:pPr>
      <w:jc w:val="both"/>
    </w:pPr>
    <w:rPr>
      <w:sz w:val="24"/>
    </w:rPr>
  </w:style>
  <w:style w:type="paragraph" w:styleId="Header">
    <w:name w:val="header"/>
    <w:basedOn w:val="Normal"/>
    <w:link w:val="HeaderChar"/>
    <w:uiPriority w:val="99"/>
    <w:rsid w:val="00294FB6"/>
    <w:pPr>
      <w:tabs>
        <w:tab w:val="center" w:pos="4320"/>
        <w:tab w:val="right" w:pos="8640"/>
      </w:tabs>
    </w:pPr>
  </w:style>
  <w:style w:type="paragraph" w:styleId="Footer">
    <w:name w:val="footer"/>
    <w:basedOn w:val="Normal"/>
    <w:link w:val="FooterChar"/>
    <w:uiPriority w:val="99"/>
    <w:rsid w:val="008732E8"/>
    <w:pPr>
      <w:tabs>
        <w:tab w:val="center" w:pos="4320"/>
        <w:tab w:val="right" w:pos="8640"/>
      </w:tabs>
    </w:pPr>
  </w:style>
  <w:style w:type="paragraph" w:styleId="BalloonText">
    <w:name w:val="Balloon Text"/>
    <w:basedOn w:val="Normal"/>
    <w:link w:val="BalloonTextChar"/>
    <w:rsid w:val="00637324"/>
    <w:rPr>
      <w:rFonts w:ascii="Tahoma" w:hAnsi="Tahoma" w:cs="Tahoma"/>
      <w:sz w:val="16"/>
      <w:szCs w:val="16"/>
    </w:rPr>
  </w:style>
  <w:style w:type="character" w:customStyle="1" w:styleId="BalloonTextChar">
    <w:name w:val="Balloon Text Char"/>
    <w:link w:val="BalloonText"/>
    <w:rsid w:val="00637324"/>
    <w:rPr>
      <w:rFonts w:ascii="Tahoma" w:eastAsia="Times New Roman" w:hAnsi="Tahoma" w:cs="Tahoma"/>
      <w:sz w:val="16"/>
      <w:szCs w:val="16"/>
      <w:lang w:eastAsia="en-US"/>
    </w:rPr>
  </w:style>
  <w:style w:type="paragraph" w:customStyle="1" w:styleId="MediumGrid1-Accent31">
    <w:name w:val="Medium Grid 1 - Accent 31"/>
    <w:uiPriority w:val="1"/>
    <w:qFormat/>
    <w:rsid w:val="00A87C01"/>
    <w:rPr>
      <w:rFonts w:ascii="Calibri" w:eastAsia="Calibri" w:hAnsi="Calibri"/>
      <w:sz w:val="22"/>
      <w:szCs w:val="22"/>
    </w:rPr>
  </w:style>
  <w:style w:type="paragraph" w:customStyle="1" w:styleId="LightList-Accent51">
    <w:name w:val="Light List - Accent 51"/>
    <w:basedOn w:val="Normal"/>
    <w:uiPriority w:val="34"/>
    <w:qFormat/>
    <w:rsid w:val="00A87C01"/>
    <w:pPr>
      <w:ind w:left="720"/>
      <w:contextualSpacing/>
    </w:pPr>
  </w:style>
  <w:style w:type="paragraph" w:styleId="Title">
    <w:name w:val="Title"/>
    <w:basedOn w:val="Normal"/>
    <w:next w:val="Normal"/>
    <w:link w:val="TitleChar"/>
    <w:qFormat/>
    <w:rsid w:val="002A3C0F"/>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2A3C0F"/>
    <w:rPr>
      <w:rFonts w:ascii="Calibri Light" w:eastAsia="Times New Roman" w:hAnsi="Calibri Light" w:cs="Times New Roman"/>
      <w:b/>
      <w:bCs/>
      <w:kern w:val="28"/>
      <w:sz w:val="32"/>
      <w:szCs w:val="32"/>
      <w:lang w:eastAsia="en-US"/>
    </w:rPr>
  </w:style>
  <w:style w:type="character" w:customStyle="1" w:styleId="HeaderChar">
    <w:name w:val="Header Char"/>
    <w:link w:val="Header"/>
    <w:uiPriority w:val="99"/>
    <w:rsid w:val="00EF0EC5"/>
    <w:rPr>
      <w:rFonts w:eastAsia="Times New Roman"/>
      <w:lang w:eastAsia="en-US"/>
    </w:rPr>
  </w:style>
  <w:style w:type="character" w:customStyle="1" w:styleId="Heading4Char">
    <w:name w:val="Heading 4 Char"/>
    <w:link w:val="Heading4"/>
    <w:semiHidden/>
    <w:rsid w:val="00FA18E8"/>
    <w:rPr>
      <w:rFonts w:ascii="Calibri" w:eastAsia="Times New Roman" w:hAnsi="Calibri"/>
      <w:b/>
      <w:bCs/>
      <w:sz w:val="28"/>
      <w:szCs w:val="28"/>
    </w:rPr>
  </w:style>
  <w:style w:type="character" w:styleId="Hyperlink">
    <w:name w:val="Hyperlink"/>
    <w:rsid w:val="001E4276"/>
    <w:rPr>
      <w:color w:val="0563C1"/>
      <w:u w:val="single"/>
    </w:rPr>
  </w:style>
  <w:style w:type="paragraph" w:customStyle="1" w:styleId="ColorfulShading-Accent31">
    <w:name w:val="Colorful Shading - Accent 31"/>
    <w:basedOn w:val="Normal"/>
    <w:uiPriority w:val="34"/>
    <w:qFormat/>
    <w:rsid w:val="00DC4DCC"/>
    <w:pPr>
      <w:ind w:left="720"/>
    </w:pPr>
  </w:style>
  <w:style w:type="character" w:customStyle="1" w:styleId="FooterChar">
    <w:name w:val="Footer Char"/>
    <w:link w:val="Footer"/>
    <w:uiPriority w:val="99"/>
    <w:rsid w:val="00900658"/>
    <w:rPr>
      <w:rFonts w:eastAsia="Times New Roman"/>
      <w:lang w:val="en-CA"/>
    </w:rPr>
  </w:style>
  <w:style w:type="character" w:styleId="CommentReference">
    <w:name w:val="annotation reference"/>
    <w:rsid w:val="006D48C1"/>
    <w:rPr>
      <w:sz w:val="16"/>
      <w:szCs w:val="16"/>
    </w:rPr>
  </w:style>
  <w:style w:type="paragraph" w:styleId="CommentText">
    <w:name w:val="annotation text"/>
    <w:basedOn w:val="Normal"/>
    <w:link w:val="CommentTextChar"/>
    <w:rsid w:val="006D48C1"/>
  </w:style>
  <w:style w:type="character" w:customStyle="1" w:styleId="CommentTextChar">
    <w:name w:val="Comment Text Char"/>
    <w:link w:val="CommentText"/>
    <w:rsid w:val="006D48C1"/>
    <w:rPr>
      <w:rFonts w:eastAsia="Times New Roman"/>
      <w:lang w:eastAsia="en-US"/>
    </w:rPr>
  </w:style>
  <w:style w:type="paragraph" w:styleId="CommentSubject">
    <w:name w:val="annotation subject"/>
    <w:basedOn w:val="CommentText"/>
    <w:next w:val="CommentText"/>
    <w:link w:val="CommentSubjectChar"/>
    <w:rsid w:val="006D48C1"/>
    <w:rPr>
      <w:b/>
      <w:bCs/>
    </w:rPr>
  </w:style>
  <w:style w:type="character" w:customStyle="1" w:styleId="CommentSubjectChar">
    <w:name w:val="Comment Subject Char"/>
    <w:link w:val="CommentSubject"/>
    <w:rsid w:val="006D48C1"/>
    <w:rPr>
      <w:rFonts w:eastAsia="Times New Roman"/>
      <w:b/>
      <w:bCs/>
      <w:lang w:eastAsia="en-US"/>
    </w:rPr>
  </w:style>
  <w:style w:type="paragraph" w:customStyle="1" w:styleId="LightList-Accent31">
    <w:name w:val="Light List - Accent 31"/>
    <w:hidden/>
    <w:uiPriority w:val="99"/>
    <w:semiHidden/>
    <w:rsid w:val="009C524A"/>
    <w:rPr>
      <w:rFonts w:eastAsia="Times New Roman"/>
    </w:rPr>
  </w:style>
  <w:style w:type="paragraph" w:customStyle="1" w:styleId="BulletParagraph">
    <w:name w:val="Bullet Paragraph"/>
    <w:basedOn w:val="MediumGrid21"/>
    <w:qFormat/>
    <w:rsid w:val="0034090B"/>
    <w:pPr>
      <w:numPr>
        <w:numId w:val="9"/>
      </w:numPr>
      <w:tabs>
        <w:tab w:val="num" w:pos="360"/>
      </w:tabs>
      <w:spacing w:before="60" w:after="60"/>
      <w:ind w:left="0" w:firstLine="0"/>
      <w:jc w:val="both"/>
    </w:pPr>
    <w:rPr>
      <w:rFonts w:ascii="Calibri" w:eastAsia="Calibri" w:hAnsi="Calibri"/>
      <w:sz w:val="22"/>
      <w:szCs w:val="22"/>
    </w:rPr>
  </w:style>
  <w:style w:type="paragraph" w:customStyle="1" w:styleId="MediumGrid21">
    <w:name w:val="Medium Grid 21"/>
    <w:uiPriority w:val="1"/>
    <w:qFormat/>
    <w:rsid w:val="0034090B"/>
    <w:rPr>
      <w:rFonts w:eastAsia="Times New Roman"/>
    </w:rPr>
  </w:style>
  <w:style w:type="paragraph" w:styleId="Revision">
    <w:name w:val="Revision"/>
    <w:hidden/>
    <w:uiPriority w:val="71"/>
    <w:semiHidden/>
    <w:rsid w:val="00831859"/>
    <w:rPr>
      <w:rFonts w:eastAsia="Times New Roman"/>
    </w:rPr>
  </w:style>
  <w:style w:type="character" w:customStyle="1" w:styleId="BodyTextChar">
    <w:name w:val="Body Text Char"/>
    <w:basedOn w:val="DefaultParagraphFont"/>
    <w:link w:val="BodyText"/>
    <w:rsid w:val="00E77109"/>
    <w:rPr>
      <w:rFonts w:eastAsia="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15800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7B4ABB-0B74-4EEA-B2EE-72A37A106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Pages>
  <Words>901</Words>
  <Characters>5142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ORGANIZATION AGREEMENT</vt:lpstr>
    </vt:vector>
  </TitlesOfParts>
  <Company>University of Toronto</Company>
  <LinksUpToDate>false</LinksUpToDate>
  <CharactersWithSpaces>6031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ORGANIZATION AGREEMENT</dc:title>
  <dc:subject/>
  <dc:creator>PBSC</dc:creator>
  <cp:keywords/>
  <dc:description/>
  <cp:lastModifiedBy>Jeanne Arbez</cp:lastModifiedBy>
  <cp:revision>11</cp:revision>
  <cp:lastPrinted>2017-08-16T22:08:00Z</cp:lastPrinted>
  <dcterms:created xsi:type="dcterms:W3CDTF">2023-03-27T13:44:00Z</dcterms:created>
  <dcterms:modified xsi:type="dcterms:W3CDTF">2024-12-20T18:54:00Z</dcterms:modified>
</cp:coreProperties>
</file>